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9C892" w14:textId="1E2E7C67" w:rsidR="009A7025" w:rsidRDefault="009A7025" w:rsidP="009A7025">
      <w:pPr>
        <w:rPr>
          <w:sz w:val="28"/>
          <w:szCs w:val="28"/>
        </w:rPr>
      </w:pPr>
      <w:r w:rsidRPr="00BA3DF8">
        <w:rPr>
          <w:rFonts w:hint="eastAsia"/>
          <w:sz w:val="28"/>
          <w:szCs w:val="28"/>
        </w:rPr>
        <w:t>20</w:t>
      </w:r>
      <w:r>
        <w:rPr>
          <w:rFonts w:hint="eastAsia"/>
          <w:sz w:val="28"/>
          <w:szCs w:val="28"/>
        </w:rPr>
        <w:t>25</w:t>
      </w:r>
      <w:r w:rsidRPr="00BA3DF8">
        <w:rPr>
          <w:sz w:val="28"/>
          <w:szCs w:val="28"/>
        </w:rPr>
        <w:t xml:space="preserve">年　</w:t>
      </w:r>
      <w:r>
        <w:rPr>
          <w:rFonts w:hint="eastAsia"/>
          <w:sz w:val="28"/>
          <w:szCs w:val="28"/>
        </w:rPr>
        <w:t>5</w:t>
      </w:r>
      <w:r w:rsidRPr="00BA3DF8">
        <w:rPr>
          <w:rFonts w:hint="eastAsia"/>
          <w:sz w:val="28"/>
          <w:szCs w:val="28"/>
        </w:rPr>
        <w:t>月</w:t>
      </w:r>
      <w:r w:rsidRPr="00BA3DF8">
        <w:rPr>
          <w:sz w:val="28"/>
          <w:szCs w:val="28"/>
        </w:rPr>
        <w:t>号</w:t>
      </w:r>
    </w:p>
    <w:p w14:paraId="67005C22" w14:textId="77777777" w:rsidR="009A7025" w:rsidRDefault="009A7025" w:rsidP="009A7025"/>
    <w:p w14:paraId="13DB6F0D" w14:textId="77777777" w:rsidR="009A7025" w:rsidRPr="00202EF8" w:rsidRDefault="009A7025" w:rsidP="009A7025">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6440125F" w14:textId="77777777" w:rsidR="009A7025" w:rsidRDefault="009A7025" w:rsidP="009A7025"/>
    <w:p w14:paraId="090DBFC0" w14:textId="77777777" w:rsidR="009A7025" w:rsidRDefault="009A7025" w:rsidP="009A7025">
      <w:pPr>
        <w:pStyle w:val="11"/>
        <w:ind w:left="220" w:hanging="220"/>
      </w:pPr>
      <w:r>
        <w:rPr>
          <w:rFonts w:hint="eastAsia"/>
        </w:rPr>
        <w:t>II</w:t>
      </w:r>
      <w:r>
        <w:rPr>
          <w:rFonts w:hint="eastAsia"/>
        </w:rPr>
        <w:t xml:space="preserve">　国　内　情　報</w:t>
      </w:r>
    </w:p>
    <w:p w14:paraId="09E41042" w14:textId="615AB7C6" w:rsidR="009A7025" w:rsidRDefault="009A7025" w:rsidP="009A7025">
      <w:pPr>
        <w:tabs>
          <w:tab w:val="right" w:leader="dot" w:pos="9600"/>
        </w:tabs>
        <w:ind w:leftChars="100" w:left="404" w:hangingChars="100" w:hanging="202"/>
        <w:jc w:val="left"/>
        <w:rPr>
          <w:rFonts w:hint="eastAsia"/>
        </w:rPr>
      </w:pPr>
      <w:r>
        <w:rPr>
          <w:rFonts w:hint="eastAsia"/>
        </w:rPr>
        <w:t>☆厚労省・経産省・環境省　化審法に基づく届出不要物質を告示</w:t>
      </w:r>
      <w:r>
        <w:rPr>
          <w:rFonts w:hint="eastAsia"/>
        </w:rPr>
        <w:tab/>
        <w:t>3</w:t>
      </w:r>
    </w:p>
    <w:p w14:paraId="0D507C96" w14:textId="77777777" w:rsidR="009A7025" w:rsidRDefault="009A7025" w:rsidP="009A7025">
      <w:pPr>
        <w:tabs>
          <w:tab w:val="right" w:leader="dot" w:pos="9600"/>
        </w:tabs>
        <w:ind w:leftChars="100" w:left="404" w:hangingChars="100" w:hanging="202"/>
        <w:jc w:val="left"/>
        <w:rPr>
          <w:rFonts w:hint="eastAsia"/>
        </w:rPr>
      </w:pPr>
      <w:r>
        <w:rPr>
          <w:rFonts w:hint="eastAsia"/>
        </w:rPr>
        <w:t>☆厚労省・経産省・環境省　化審法に基づく優先評価化学物質の指定を取消し</w:t>
      </w:r>
      <w:r>
        <w:rPr>
          <w:rFonts w:hint="eastAsia"/>
        </w:rPr>
        <w:tab/>
        <w:t>16</w:t>
      </w:r>
    </w:p>
    <w:p w14:paraId="63C83A57" w14:textId="77777777" w:rsidR="009A7025" w:rsidRDefault="009A7025" w:rsidP="009A7025">
      <w:pPr>
        <w:tabs>
          <w:tab w:val="right" w:leader="dot" w:pos="9600"/>
        </w:tabs>
        <w:ind w:leftChars="100" w:left="404" w:hangingChars="100" w:hanging="202"/>
        <w:jc w:val="left"/>
        <w:rPr>
          <w:rFonts w:hint="eastAsia"/>
        </w:rPr>
      </w:pPr>
      <w:r>
        <w:rPr>
          <w:rFonts w:hint="eastAsia"/>
        </w:rPr>
        <w:t>☆厚労省・経産省・環境省　化審法に基づく優先評価化学物質を告示</w:t>
      </w:r>
      <w:r>
        <w:rPr>
          <w:rFonts w:hint="eastAsia"/>
        </w:rPr>
        <w:tab/>
        <w:t>19</w:t>
      </w:r>
    </w:p>
    <w:p w14:paraId="403E3A0C" w14:textId="3DA9407A" w:rsidR="009A7025" w:rsidRDefault="009A7025" w:rsidP="009A7025">
      <w:pPr>
        <w:tabs>
          <w:tab w:val="right" w:leader="dot" w:pos="9600"/>
        </w:tabs>
        <w:ind w:leftChars="100" w:left="404" w:hangingChars="100" w:hanging="202"/>
        <w:jc w:val="left"/>
        <w:rPr>
          <w:rFonts w:hint="eastAsia"/>
        </w:rPr>
      </w:pPr>
      <w:r>
        <w:rPr>
          <w:rFonts w:hint="eastAsia"/>
        </w:rPr>
        <w:t>☆厚労省・経産省・環境省　化審法　優先評価化学物質のリスク評価（一次）評価Ⅰの結果</w:t>
      </w:r>
      <w:r>
        <w:br/>
      </w:r>
      <w:r>
        <w:rPr>
          <w:rFonts w:hint="eastAsia"/>
        </w:rPr>
        <w:t>及び今後の対応について</w:t>
      </w:r>
      <w:r>
        <w:rPr>
          <w:rFonts w:hint="eastAsia"/>
        </w:rPr>
        <w:tab/>
        <w:t>20</w:t>
      </w:r>
    </w:p>
    <w:p w14:paraId="2E45AE76" w14:textId="77777777" w:rsidR="009A7025" w:rsidRDefault="009A7025" w:rsidP="009A7025">
      <w:pPr>
        <w:tabs>
          <w:tab w:val="right" w:leader="dot" w:pos="9600"/>
        </w:tabs>
        <w:ind w:leftChars="100" w:left="404" w:hangingChars="100" w:hanging="202"/>
        <w:jc w:val="left"/>
        <w:rPr>
          <w:rFonts w:hint="eastAsia"/>
        </w:rPr>
      </w:pPr>
      <w:r>
        <w:rPr>
          <w:rFonts w:hint="eastAsia"/>
        </w:rPr>
        <w:t>☆経産省　化審法　優先評価化学物質の指定・取消しと当該物質の製造数量等の届出について</w:t>
      </w:r>
      <w:r>
        <w:rPr>
          <w:rFonts w:hint="eastAsia"/>
        </w:rPr>
        <w:tab/>
        <w:t>22</w:t>
      </w:r>
    </w:p>
    <w:p w14:paraId="42429F03" w14:textId="77777777" w:rsidR="009A7025" w:rsidRDefault="009A7025" w:rsidP="009A7025">
      <w:pPr>
        <w:tabs>
          <w:tab w:val="right" w:leader="dot" w:pos="9600"/>
        </w:tabs>
        <w:ind w:leftChars="100" w:left="404" w:hangingChars="100" w:hanging="202"/>
        <w:jc w:val="left"/>
        <w:rPr>
          <w:rFonts w:hint="eastAsia"/>
        </w:rPr>
      </w:pPr>
      <w:r>
        <w:rPr>
          <w:rFonts w:hint="eastAsia"/>
        </w:rPr>
        <w:t xml:space="preserve">☆経産省　化審法　</w:t>
      </w:r>
      <w:r>
        <w:rPr>
          <w:rFonts w:hint="eastAsia"/>
        </w:rPr>
        <w:t>NPE</w:t>
      </w:r>
      <w:r>
        <w:rPr>
          <w:rFonts w:hint="eastAsia"/>
        </w:rPr>
        <w:t>の第二種特定化学物質への指定について</w:t>
      </w:r>
      <w:r>
        <w:rPr>
          <w:rFonts w:hint="eastAsia"/>
        </w:rPr>
        <w:tab/>
        <w:t>24</w:t>
      </w:r>
    </w:p>
    <w:p w14:paraId="3EB9F23D" w14:textId="33100AE1" w:rsidR="009A7025" w:rsidRDefault="009A7025" w:rsidP="009A7025">
      <w:pPr>
        <w:tabs>
          <w:tab w:val="right" w:leader="dot" w:pos="9600"/>
        </w:tabs>
        <w:ind w:leftChars="100" w:left="404" w:hangingChars="100" w:hanging="202"/>
        <w:jc w:val="left"/>
        <w:rPr>
          <w:rFonts w:hint="eastAsia"/>
        </w:rPr>
      </w:pPr>
      <w:r>
        <w:rPr>
          <w:rFonts w:hint="eastAsia"/>
        </w:rPr>
        <w:t>☆経産省　化学物質の審査及び製造等の規制に関する法律（化審法）に基づく</w:t>
      </w:r>
      <w:r>
        <w:br/>
      </w:r>
      <w:r>
        <w:rPr>
          <w:rFonts w:hint="eastAsia"/>
        </w:rPr>
        <w:t>新規化学物質の公示名称の訂正に関するお知らせについて</w:t>
      </w:r>
      <w:r>
        <w:rPr>
          <w:rFonts w:hint="eastAsia"/>
        </w:rPr>
        <w:tab/>
        <w:t>27</w:t>
      </w:r>
    </w:p>
    <w:p w14:paraId="48E8F662" w14:textId="454EF753" w:rsidR="009A7025" w:rsidRDefault="009A7025" w:rsidP="009A7025">
      <w:pPr>
        <w:tabs>
          <w:tab w:val="right" w:leader="dot" w:pos="9600"/>
        </w:tabs>
        <w:ind w:leftChars="100" w:left="404" w:hangingChars="100" w:hanging="202"/>
        <w:jc w:val="left"/>
        <w:rPr>
          <w:rFonts w:hint="eastAsia"/>
        </w:rPr>
      </w:pPr>
      <w:r>
        <w:rPr>
          <w:rFonts w:hint="eastAsia"/>
        </w:rPr>
        <w:t>☆厚労省　「毒物劇物の判定基準」の改定並びに毒物又は劇物の指定及び除外の</w:t>
      </w:r>
      <w:r>
        <w:br/>
      </w:r>
      <w:r>
        <w:rPr>
          <w:rFonts w:hint="eastAsia"/>
        </w:rPr>
        <w:t>審議申請方法について</w:t>
      </w:r>
      <w:r>
        <w:rPr>
          <w:rFonts w:hint="eastAsia"/>
        </w:rPr>
        <w:tab/>
        <w:t>28</w:t>
      </w:r>
    </w:p>
    <w:p w14:paraId="2C40E126" w14:textId="77777777" w:rsidR="009A7025" w:rsidRDefault="009A7025" w:rsidP="009A7025">
      <w:pPr>
        <w:tabs>
          <w:tab w:val="right" w:leader="dot" w:pos="9600"/>
        </w:tabs>
        <w:ind w:leftChars="100" w:left="404" w:hangingChars="100" w:hanging="202"/>
        <w:jc w:val="left"/>
        <w:rPr>
          <w:rFonts w:hint="eastAsia"/>
        </w:rPr>
      </w:pPr>
      <w:r>
        <w:rPr>
          <w:rFonts w:hint="eastAsia"/>
        </w:rPr>
        <w:t>☆厚労省　「令和</w:t>
      </w:r>
      <w:r>
        <w:rPr>
          <w:rFonts w:hint="eastAsia"/>
        </w:rPr>
        <w:t>6</w:t>
      </w:r>
      <w:r>
        <w:rPr>
          <w:rFonts w:hint="eastAsia"/>
        </w:rPr>
        <w:t>年度化学物質管理に係る専門家検討会」の報告書を公表</w:t>
      </w:r>
      <w:r>
        <w:rPr>
          <w:rFonts w:hint="eastAsia"/>
        </w:rPr>
        <w:tab/>
        <w:t>39</w:t>
      </w:r>
    </w:p>
    <w:p w14:paraId="500A3696" w14:textId="77777777" w:rsidR="009A7025" w:rsidRDefault="009A7025" w:rsidP="009A7025">
      <w:pPr>
        <w:tabs>
          <w:tab w:val="right" w:leader="dot" w:pos="9600"/>
        </w:tabs>
        <w:ind w:leftChars="100" w:left="404" w:hangingChars="100" w:hanging="202"/>
        <w:jc w:val="left"/>
        <w:rPr>
          <w:rFonts w:hint="eastAsia"/>
        </w:rPr>
      </w:pPr>
      <w:r>
        <w:rPr>
          <w:rFonts w:hint="eastAsia"/>
        </w:rPr>
        <w:t xml:space="preserve">☆厚労省　</w:t>
      </w:r>
      <w:r>
        <w:rPr>
          <w:rFonts w:hint="eastAsia"/>
        </w:rPr>
        <w:t>SDS</w:t>
      </w:r>
      <w:r>
        <w:rPr>
          <w:rFonts w:hint="eastAsia"/>
        </w:rPr>
        <w:t>情報交換のための標準的フォーマット等の公開について</w:t>
      </w:r>
      <w:r>
        <w:rPr>
          <w:rFonts w:hint="eastAsia"/>
        </w:rPr>
        <w:tab/>
        <w:t>41</w:t>
      </w:r>
    </w:p>
    <w:p w14:paraId="402789B5" w14:textId="32DCF2C8" w:rsidR="009A7025" w:rsidRDefault="009A7025" w:rsidP="009A7025">
      <w:pPr>
        <w:tabs>
          <w:tab w:val="right" w:leader="dot" w:pos="9600"/>
        </w:tabs>
        <w:ind w:leftChars="100" w:left="404" w:hangingChars="100" w:hanging="202"/>
        <w:jc w:val="left"/>
      </w:pPr>
      <w:r>
        <w:rPr>
          <w:rFonts w:hint="eastAsia"/>
        </w:rPr>
        <w:t>☆規制関連タイトル紹介</w:t>
      </w:r>
      <w:r>
        <w:rPr>
          <w:rFonts w:hint="eastAsia"/>
        </w:rPr>
        <w:tab/>
        <w:t>42</w:t>
      </w:r>
    </w:p>
    <w:p w14:paraId="47DAB6A7" w14:textId="77777777" w:rsidR="009A7025" w:rsidRPr="00D56A2B" w:rsidRDefault="009A7025" w:rsidP="009A7025">
      <w:pPr>
        <w:pStyle w:val="41"/>
        <w:ind w:left="1100" w:hanging="1100"/>
        <w:rPr>
          <w:rFonts w:ascii="Segoe UI Symbol" w:eastAsiaTheme="minorEastAsia" w:hAnsi="Segoe UI Symbol" w:cs="Segoe UI Symbol"/>
          <w:lang w:val="fr-FR"/>
        </w:rPr>
      </w:pPr>
    </w:p>
    <w:p w14:paraId="2C9E039B" w14:textId="09C07AD6" w:rsidR="009A7025" w:rsidRPr="00904102" w:rsidRDefault="009A7025" w:rsidP="009A7025">
      <w:pPr>
        <w:pStyle w:val="41"/>
        <w:widowControl/>
        <w:tabs>
          <w:tab w:val="right" w:leader="dot" w:pos="9595"/>
        </w:tabs>
        <w:ind w:left="1112" w:hangingChars="550" w:hanging="1112"/>
        <w:rPr>
          <w:rStyle w:val="a5"/>
          <w:rFonts w:asciiTheme="minorHAnsi" w:eastAsiaTheme="minorEastAsia" w:hAnsiTheme="minorHAnsi"/>
          <w:color w:val="auto"/>
          <w:szCs w:val="20"/>
          <w:u w:val="none"/>
          <w:lang w:val="en-GB"/>
        </w:rPr>
      </w:pPr>
      <w:r w:rsidRPr="00904102">
        <w:rPr>
          <w:rStyle w:val="a5"/>
          <w:rFonts w:asciiTheme="minorHAnsi" w:eastAsiaTheme="minorEastAsia" w:hAnsiTheme="minorHAnsi" w:hint="eastAsia"/>
          <w:color w:val="auto"/>
          <w:szCs w:val="20"/>
          <w:u w:val="none"/>
          <w:lang w:val="en-GB"/>
        </w:rPr>
        <w:t>こらむ</w:t>
      </w:r>
      <w:r w:rsidRPr="00904102">
        <w:rPr>
          <w:rStyle w:val="a5"/>
          <w:rFonts w:asciiTheme="minorHAnsi" w:eastAsiaTheme="minorEastAsia" w:hAnsiTheme="minorHAnsi" w:hint="eastAsia"/>
          <w:color w:val="auto"/>
          <w:szCs w:val="20"/>
          <w:u w:val="none"/>
          <w:lang w:val="en-GB"/>
        </w:rPr>
        <w:t xml:space="preserve"> </w:t>
      </w:r>
      <w:r w:rsidRPr="009A7025">
        <w:rPr>
          <w:rStyle w:val="a5"/>
          <w:rFonts w:asciiTheme="minorHAnsi" w:eastAsiaTheme="minorEastAsia" w:hAnsiTheme="minorHAnsi" w:hint="eastAsia"/>
          <w:color w:val="auto"/>
          <w:szCs w:val="20"/>
          <w:u w:val="none"/>
          <w:lang w:val="en-GB"/>
        </w:rPr>
        <w:t>☆韓国　化評法初、登録違反事項の自主申告を推進へ</w:t>
      </w:r>
      <w:r w:rsidRPr="009A7025">
        <w:rPr>
          <w:rStyle w:val="a5"/>
          <w:rFonts w:asciiTheme="minorHAnsi" w:eastAsiaTheme="minorEastAsia" w:hAnsiTheme="minorHAnsi" w:hint="eastAsia"/>
          <w:color w:val="auto"/>
          <w:szCs w:val="20"/>
          <w:u w:val="none"/>
          <w:lang w:val="en-GB"/>
        </w:rPr>
        <w:tab/>
        <w:t>44</w:t>
      </w:r>
    </w:p>
    <w:p w14:paraId="44FD0A1B" w14:textId="77777777" w:rsidR="009A7025" w:rsidRDefault="009A7025" w:rsidP="009A7025"/>
    <w:p w14:paraId="3A797B83" w14:textId="77777777" w:rsidR="009A7025" w:rsidRPr="002A7A80" w:rsidRDefault="009A7025" w:rsidP="009A7025">
      <w:pPr>
        <w:pStyle w:val="11"/>
        <w:rPr>
          <w:lang w:val="en-US"/>
        </w:rPr>
      </w:pPr>
      <w:r w:rsidRPr="002A7A80">
        <w:rPr>
          <w:rFonts w:hint="eastAsia"/>
          <w:lang w:val="en-US"/>
        </w:rPr>
        <w:t>III</w:t>
      </w:r>
      <w:r>
        <w:rPr>
          <w:rFonts w:hint="eastAsia"/>
        </w:rPr>
        <w:t xml:space="preserve">　海　外　情　報</w:t>
      </w:r>
    </w:p>
    <w:p w14:paraId="618411ED" w14:textId="77777777" w:rsidR="009A7025" w:rsidRPr="00B3366D" w:rsidRDefault="009A7025" w:rsidP="009A7025">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6DE59F09" w14:textId="00EECDAA" w:rsidR="009A7025" w:rsidRDefault="009A7025" w:rsidP="009A7025">
      <w:pPr>
        <w:tabs>
          <w:tab w:val="right" w:leader="dot" w:pos="9600"/>
        </w:tabs>
        <w:ind w:leftChars="100" w:left="404" w:hangingChars="100" w:hanging="202"/>
        <w:jc w:val="left"/>
        <w:rPr>
          <w:rFonts w:hint="eastAsia"/>
        </w:rPr>
      </w:pPr>
      <w:r>
        <w:rPr>
          <w:rFonts w:hint="eastAsia"/>
        </w:rPr>
        <w:t>☆</w:t>
      </w:r>
      <w:r>
        <w:rPr>
          <w:rFonts w:hint="eastAsia"/>
        </w:rPr>
        <w:t>EPA</w:t>
      </w:r>
      <w:r>
        <w:rPr>
          <w:rFonts w:hint="eastAsia"/>
        </w:rPr>
        <w:t xml:space="preserve">　</w:t>
      </w:r>
      <w:r>
        <w:rPr>
          <w:rFonts w:hint="eastAsia"/>
        </w:rPr>
        <w:t>TSCA</w:t>
      </w:r>
      <w:r>
        <w:rPr>
          <w:rFonts w:hint="eastAsia"/>
        </w:rPr>
        <w:t>第</w:t>
      </w:r>
      <w:r>
        <w:rPr>
          <w:rFonts w:hint="eastAsia"/>
        </w:rPr>
        <w:t>8</w:t>
      </w:r>
      <w:r>
        <w:rPr>
          <w:rFonts w:hint="eastAsia"/>
        </w:rPr>
        <w:t>条</w:t>
      </w:r>
      <w:r>
        <w:rPr>
          <w:rFonts w:hint="eastAsia"/>
        </w:rPr>
        <w:t>(d)</w:t>
      </w:r>
      <w:r>
        <w:rPr>
          <w:rFonts w:hint="eastAsia"/>
        </w:rPr>
        <w:t>項に基づく</w:t>
      </w:r>
      <w:r>
        <w:rPr>
          <w:rFonts w:hint="eastAsia"/>
        </w:rPr>
        <w:t>16</w:t>
      </w:r>
      <w:r>
        <w:rPr>
          <w:rFonts w:hint="eastAsia"/>
        </w:rPr>
        <w:t>物質の健康及び安全性データ報告の提出期限を</w:t>
      </w:r>
      <w:r>
        <w:br/>
      </w:r>
      <w:r>
        <w:rPr>
          <w:rFonts w:hint="eastAsia"/>
        </w:rPr>
        <w:t>延期する最終規則を公布</w:t>
      </w:r>
      <w:r>
        <w:rPr>
          <w:rFonts w:hint="eastAsia"/>
        </w:rPr>
        <w:tab/>
        <w:t>48</w:t>
      </w:r>
    </w:p>
    <w:p w14:paraId="6C0DD0FE" w14:textId="1D13173B" w:rsidR="009A7025" w:rsidRDefault="009A7025" w:rsidP="009A7025">
      <w:pPr>
        <w:tabs>
          <w:tab w:val="right" w:leader="dot" w:pos="9600"/>
        </w:tabs>
        <w:ind w:leftChars="100" w:left="404" w:hangingChars="100" w:hanging="202"/>
        <w:jc w:val="left"/>
      </w:pPr>
      <w:r>
        <w:rPr>
          <w:rFonts w:hint="eastAsia"/>
        </w:rPr>
        <w:t>☆規制関連タイトル紹介</w:t>
      </w:r>
      <w:r>
        <w:rPr>
          <w:rFonts w:hint="eastAsia"/>
        </w:rPr>
        <w:tab/>
        <w:t>48</w:t>
      </w:r>
    </w:p>
    <w:p w14:paraId="69178D71" w14:textId="77777777" w:rsidR="009A7025" w:rsidRDefault="009A7025" w:rsidP="009A7025">
      <w:pPr>
        <w:pStyle w:val="a7"/>
        <w:spacing w:before="60" w:line="300" w:lineRule="exact"/>
        <w:rPr>
          <w:rFonts w:ascii="Arial" w:hAnsi="Arial" w:cs="Arial"/>
          <w:szCs w:val="19"/>
        </w:rPr>
      </w:pPr>
    </w:p>
    <w:p w14:paraId="479A1AEA" w14:textId="77777777" w:rsidR="009A7025" w:rsidRPr="00B3366D" w:rsidRDefault="009A7025" w:rsidP="009A7025">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1F470FC1" w14:textId="1D1A4361" w:rsidR="009A7025" w:rsidRPr="009A7025" w:rsidRDefault="009A7025" w:rsidP="009A7025">
      <w:pPr>
        <w:tabs>
          <w:tab w:val="right" w:leader="dot" w:pos="9600"/>
        </w:tabs>
        <w:ind w:leftChars="100" w:left="404" w:hangingChars="100" w:hanging="202"/>
        <w:jc w:val="left"/>
        <w:rPr>
          <w:rFonts w:asciiTheme="minorHAnsi" w:eastAsiaTheme="minorEastAsia" w:hAnsiTheme="minorHAnsi" w:cs="Arial" w:hint="eastAsia"/>
          <w:szCs w:val="19"/>
        </w:rPr>
      </w:pPr>
      <w:r w:rsidRPr="00EF4F60">
        <w:rPr>
          <w:rFonts w:asciiTheme="minorHAnsi" w:eastAsiaTheme="minorEastAsia" w:hAnsiTheme="minorHAnsi" w:cs="Arial" w:hint="eastAsia"/>
          <w:szCs w:val="19"/>
        </w:rPr>
        <w:t>☆</w:t>
      </w:r>
      <w:r w:rsidRPr="009A7025">
        <w:rPr>
          <w:rFonts w:asciiTheme="minorHAnsi" w:eastAsiaTheme="minorEastAsia" w:hAnsiTheme="minorHAnsi" w:cs="Arial" w:hint="eastAsia"/>
          <w:szCs w:val="19"/>
        </w:rPr>
        <w:t>カナダ　環境保護法に基づく有害物質リストを修正する政令を告示</w:t>
      </w:r>
      <w:r w:rsidRPr="009A7025">
        <w:rPr>
          <w:rFonts w:asciiTheme="minorHAnsi" w:eastAsiaTheme="minorEastAsia" w:hAnsiTheme="minorHAnsi" w:cs="Arial" w:hint="eastAsia"/>
          <w:szCs w:val="19"/>
        </w:rPr>
        <w:tab/>
        <w:t>49</w:t>
      </w:r>
    </w:p>
    <w:p w14:paraId="60F88BA4" w14:textId="3B242CF8" w:rsidR="009A7025" w:rsidRPr="009A7025" w:rsidRDefault="009A7025" w:rsidP="009A7025">
      <w:pPr>
        <w:tabs>
          <w:tab w:val="right" w:leader="dot" w:pos="9600"/>
        </w:tabs>
        <w:ind w:leftChars="100" w:left="404" w:hangingChars="100" w:hanging="202"/>
        <w:jc w:val="left"/>
        <w:rPr>
          <w:rFonts w:asciiTheme="minorHAnsi" w:eastAsiaTheme="minorEastAsia" w:hAnsiTheme="minorHAnsi" w:cs="Arial" w:hint="eastAsia"/>
          <w:szCs w:val="19"/>
        </w:rPr>
      </w:pPr>
      <w:r w:rsidRPr="009A7025">
        <w:rPr>
          <w:rFonts w:asciiTheme="minorHAnsi" w:eastAsiaTheme="minorEastAsia" w:hAnsiTheme="minorHAnsi" w:cs="Arial" w:hint="eastAsia"/>
          <w:szCs w:val="19"/>
        </w:rPr>
        <w:t xml:space="preserve">☆カナダ　</w:t>
      </w:r>
      <w:r w:rsidRPr="009A7025">
        <w:rPr>
          <w:rFonts w:asciiTheme="minorHAnsi" w:eastAsiaTheme="minorEastAsia" w:hAnsiTheme="minorHAnsi" w:cs="Arial" w:hint="eastAsia"/>
          <w:szCs w:val="19"/>
        </w:rPr>
        <w:t>CEPA</w:t>
      </w:r>
      <w:r w:rsidRPr="009A7025">
        <w:rPr>
          <w:rFonts w:asciiTheme="minorHAnsi" w:eastAsiaTheme="minorEastAsia" w:hAnsiTheme="minorHAnsi" w:cs="Arial" w:hint="eastAsia"/>
          <w:szCs w:val="19"/>
        </w:rPr>
        <w:t>に基づく有害物質リストに</w:t>
      </w:r>
      <w:r w:rsidRPr="009A7025">
        <w:rPr>
          <w:rFonts w:asciiTheme="minorHAnsi" w:eastAsiaTheme="minorEastAsia" w:hAnsiTheme="minorHAnsi" w:cs="Arial" w:hint="eastAsia"/>
          <w:szCs w:val="19"/>
        </w:rPr>
        <w:t>fluoropolymers</w:t>
      </w:r>
      <w:r w:rsidRPr="009A7025">
        <w:rPr>
          <w:rFonts w:asciiTheme="minorHAnsi" w:eastAsiaTheme="minorEastAsia" w:hAnsiTheme="minorHAnsi" w:cs="Arial" w:hint="eastAsia"/>
          <w:szCs w:val="19"/>
        </w:rPr>
        <w:t>を除く</w:t>
      </w:r>
      <w:r w:rsidRPr="009A7025">
        <w:rPr>
          <w:rFonts w:asciiTheme="minorHAnsi" w:eastAsiaTheme="minorEastAsia" w:hAnsiTheme="minorHAnsi" w:cs="Arial" w:hint="eastAsia"/>
          <w:szCs w:val="19"/>
        </w:rPr>
        <w:t>PFAS</w:t>
      </w:r>
      <w:r w:rsidRPr="009A7025">
        <w:rPr>
          <w:rFonts w:asciiTheme="minorHAnsi" w:eastAsiaTheme="minorEastAsia" w:hAnsiTheme="minorHAnsi" w:cs="Arial" w:hint="eastAsia"/>
          <w:szCs w:val="19"/>
        </w:rPr>
        <w:t>類を追加する</w:t>
      </w:r>
      <w:r>
        <w:rPr>
          <w:rFonts w:asciiTheme="minorHAnsi" w:eastAsiaTheme="minorEastAsia" w:hAnsiTheme="minorHAnsi" w:cs="Arial"/>
          <w:szCs w:val="19"/>
        </w:rPr>
        <w:br/>
      </w:r>
      <w:r w:rsidRPr="009A7025">
        <w:rPr>
          <w:rFonts w:asciiTheme="minorHAnsi" w:eastAsiaTheme="minorEastAsia" w:hAnsiTheme="minorHAnsi" w:cs="Arial" w:hint="eastAsia"/>
          <w:szCs w:val="19"/>
        </w:rPr>
        <w:t>政令草案を告示</w:t>
      </w:r>
      <w:r w:rsidRPr="009A7025">
        <w:rPr>
          <w:rFonts w:asciiTheme="minorHAnsi" w:eastAsiaTheme="minorEastAsia" w:hAnsiTheme="minorHAnsi" w:cs="Arial" w:hint="eastAsia"/>
          <w:szCs w:val="19"/>
        </w:rPr>
        <w:tab/>
        <w:t>49</w:t>
      </w:r>
    </w:p>
    <w:p w14:paraId="3A11FB1B" w14:textId="77777777" w:rsidR="009A7025" w:rsidRPr="009A7025" w:rsidRDefault="009A7025" w:rsidP="009A7025">
      <w:pPr>
        <w:tabs>
          <w:tab w:val="right" w:leader="dot" w:pos="9600"/>
        </w:tabs>
        <w:ind w:leftChars="100" w:left="404" w:hangingChars="100" w:hanging="202"/>
        <w:jc w:val="left"/>
        <w:rPr>
          <w:rFonts w:asciiTheme="minorHAnsi" w:eastAsiaTheme="minorEastAsia" w:hAnsiTheme="minorHAnsi" w:cs="Arial" w:hint="eastAsia"/>
          <w:szCs w:val="19"/>
        </w:rPr>
      </w:pPr>
      <w:r w:rsidRPr="009A7025">
        <w:rPr>
          <w:rFonts w:asciiTheme="minorHAnsi" w:eastAsiaTheme="minorEastAsia" w:hAnsiTheme="minorHAnsi" w:cs="Arial" w:hint="eastAsia"/>
          <w:szCs w:val="19"/>
        </w:rPr>
        <w:t xml:space="preserve">☆カナダ　</w:t>
      </w:r>
      <w:r w:rsidRPr="009A7025">
        <w:rPr>
          <w:rFonts w:asciiTheme="minorHAnsi" w:eastAsiaTheme="minorEastAsia" w:hAnsiTheme="minorHAnsi" w:cs="Arial" w:hint="eastAsia"/>
          <w:szCs w:val="19"/>
        </w:rPr>
        <w:t>1</w:t>
      </w:r>
      <w:r w:rsidRPr="009A7025">
        <w:rPr>
          <w:rFonts w:asciiTheme="minorHAnsi" w:eastAsiaTheme="minorEastAsia" w:hAnsiTheme="minorHAnsi" w:cs="Arial" w:hint="eastAsia"/>
          <w:szCs w:val="19"/>
        </w:rPr>
        <w:t>種類の物質に関する重要新規活動を告示</w:t>
      </w:r>
      <w:r w:rsidRPr="009A7025">
        <w:rPr>
          <w:rFonts w:asciiTheme="minorHAnsi" w:eastAsiaTheme="minorEastAsia" w:hAnsiTheme="minorHAnsi" w:cs="Arial" w:hint="eastAsia"/>
          <w:szCs w:val="19"/>
        </w:rPr>
        <w:tab/>
        <w:t>50</w:t>
      </w:r>
    </w:p>
    <w:p w14:paraId="5EDAFD32" w14:textId="77777777" w:rsidR="009A7025" w:rsidRPr="009A7025" w:rsidRDefault="009A7025" w:rsidP="009A7025">
      <w:pPr>
        <w:tabs>
          <w:tab w:val="right" w:leader="dot" w:pos="9600"/>
        </w:tabs>
        <w:ind w:leftChars="100" w:left="404" w:hangingChars="100" w:hanging="202"/>
        <w:jc w:val="left"/>
        <w:rPr>
          <w:rFonts w:asciiTheme="minorHAnsi" w:eastAsiaTheme="minorEastAsia" w:hAnsiTheme="minorHAnsi" w:cs="Arial" w:hint="eastAsia"/>
          <w:szCs w:val="19"/>
        </w:rPr>
      </w:pPr>
      <w:r w:rsidRPr="009A7025">
        <w:rPr>
          <w:rFonts w:asciiTheme="minorHAnsi" w:eastAsiaTheme="minorEastAsia" w:hAnsiTheme="minorHAnsi" w:cs="Arial" w:hint="eastAsia"/>
          <w:szCs w:val="19"/>
        </w:rPr>
        <w:t>☆カナダ　有害であると懸念される物質の製造又は輸入の条件を告示</w:t>
      </w:r>
      <w:r w:rsidRPr="009A7025">
        <w:rPr>
          <w:rFonts w:asciiTheme="minorHAnsi" w:eastAsiaTheme="minorEastAsia" w:hAnsiTheme="minorHAnsi" w:cs="Arial" w:hint="eastAsia"/>
          <w:szCs w:val="19"/>
        </w:rPr>
        <w:tab/>
        <w:t>51</w:t>
      </w:r>
    </w:p>
    <w:p w14:paraId="12303E75" w14:textId="77777777" w:rsidR="009A7025" w:rsidRPr="009A7025" w:rsidRDefault="009A7025" w:rsidP="009A7025">
      <w:pPr>
        <w:tabs>
          <w:tab w:val="right" w:leader="dot" w:pos="9600"/>
        </w:tabs>
        <w:ind w:leftChars="100" w:left="404" w:hangingChars="100" w:hanging="202"/>
        <w:jc w:val="left"/>
        <w:rPr>
          <w:rFonts w:asciiTheme="minorHAnsi" w:eastAsiaTheme="minorEastAsia" w:hAnsiTheme="minorHAnsi" w:cs="Arial" w:hint="eastAsia"/>
          <w:szCs w:val="19"/>
        </w:rPr>
      </w:pPr>
      <w:r w:rsidRPr="009A7025">
        <w:rPr>
          <w:rFonts w:asciiTheme="minorHAnsi" w:eastAsiaTheme="minorEastAsia" w:hAnsiTheme="minorHAnsi" w:cs="Arial" w:hint="eastAsia"/>
          <w:szCs w:val="19"/>
        </w:rPr>
        <w:t>☆カナダ　アセスメント最終決定を公表</w:t>
      </w:r>
      <w:r w:rsidRPr="009A7025">
        <w:rPr>
          <w:rFonts w:asciiTheme="minorHAnsi" w:eastAsiaTheme="minorEastAsia" w:hAnsiTheme="minorHAnsi" w:cs="Arial" w:hint="eastAsia"/>
          <w:szCs w:val="19"/>
        </w:rPr>
        <w:tab/>
        <w:t>52</w:t>
      </w:r>
    </w:p>
    <w:p w14:paraId="7E1F845E" w14:textId="5FD8D96E" w:rsidR="009A7025" w:rsidRPr="00904102" w:rsidRDefault="009A7025" w:rsidP="009A7025">
      <w:pPr>
        <w:tabs>
          <w:tab w:val="right" w:leader="dot" w:pos="9600"/>
        </w:tabs>
        <w:ind w:leftChars="100" w:left="404" w:hangingChars="100" w:hanging="202"/>
        <w:jc w:val="left"/>
        <w:rPr>
          <w:rFonts w:asciiTheme="minorHAnsi" w:eastAsiaTheme="minorEastAsia" w:hAnsiTheme="minorHAnsi" w:cs="Arial"/>
          <w:szCs w:val="19"/>
        </w:rPr>
      </w:pPr>
      <w:r w:rsidRPr="009A7025">
        <w:rPr>
          <w:rFonts w:asciiTheme="minorHAnsi" w:eastAsiaTheme="minorEastAsia" w:hAnsiTheme="minorHAnsi" w:cs="Arial" w:hint="eastAsia"/>
          <w:szCs w:val="19"/>
        </w:rPr>
        <w:t>☆規制関連タイトル紹介</w:t>
      </w:r>
      <w:r w:rsidRPr="009A7025">
        <w:rPr>
          <w:rFonts w:asciiTheme="minorHAnsi" w:eastAsiaTheme="minorEastAsia" w:hAnsiTheme="minorHAnsi" w:cs="Arial" w:hint="eastAsia"/>
          <w:szCs w:val="19"/>
        </w:rPr>
        <w:tab/>
        <w:t>53</w:t>
      </w:r>
    </w:p>
    <w:p w14:paraId="1A2608DB" w14:textId="77777777" w:rsidR="009A7025" w:rsidRDefault="009A7025" w:rsidP="009A7025">
      <w:pPr>
        <w:pStyle w:val="a7"/>
        <w:spacing w:before="60" w:line="300" w:lineRule="exact"/>
        <w:rPr>
          <w:rFonts w:ascii="Arial" w:hAnsi="Arial" w:cs="Arial"/>
          <w:szCs w:val="19"/>
        </w:rPr>
      </w:pPr>
    </w:p>
    <w:p w14:paraId="402E7307" w14:textId="77777777" w:rsidR="009A7025" w:rsidRPr="00B3366D" w:rsidRDefault="009A7025" w:rsidP="009A7025">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763FE59E" w14:textId="0FB482DB" w:rsidR="000D40BF" w:rsidRPr="000D40BF" w:rsidRDefault="009A7025" w:rsidP="000D40BF">
      <w:pPr>
        <w:tabs>
          <w:tab w:val="right" w:leader="dot" w:pos="9600"/>
        </w:tabs>
        <w:ind w:leftChars="100" w:left="404" w:hangingChars="100" w:hanging="202"/>
        <w:jc w:val="left"/>
        <w:rPr>
          <w:rFonts w:hint="eastAsia"/>
          <w:noProof/>
          <w:szCs w:val="24"/>
        </w:rPr>
      </w:pPr>
      <w:r w:rsidRPr="00AC30E3">
        <w:rPr>
          <w:rFonts w:hint="eastAsia"/>
          <w:noProof/>
          <w:szCs w:val="24"/>
        </w:rPr>
        <w:t>☆</w:t>
      </w:r>
      <w:r w:rsidR="000D40BF" w:rsidRPr="000D40BF">
        <w:rPr>
          <w:rFonts w:hint="eastAsia"/>
          <w:noProof/>
          <w:szCs w:val="24"/>
        </w:rPr>
        <w:t>ECHA</w:t>
      </w:r>
      <w:r w:rsidR="000D40BF" w:rsidRPr="000D40BF">
        <w:rPr>
          <w:rFonts w:hint="eastAsia"/>
          <w:noProof/>
          <w:szCs w:val="24"/>
        </w:rPr>
        <w:t xml:space="preserve">　高懸念物質（</w:t>
      </w:r>
      <w:r w:rsidR="000D40BF" w:rsidRPr="000D40BF">
        <w:rPr>
          <w:rFonts w:hint="eastAsia"/>
          <w:noProof/>
          <w:szCs w:val="24"/>
        </w:rPr>
        <w:t>SVHC</w:t>
      </w:r>
      <w:r w:rsidR="000D40BF" w:rsidRPr="000D40BF">
        <w:rPr>
          <w:rFonts w:hint="eastAsia"/>
          <w:noProof/>
          <w:szCs w:val="24"/>
        </w:rPr>
        <w:t>）特定のためのパブリックコンサルテーション</w:t>
      </w:r>
      <w:r w:rsidR="000D40BF" w:rsidRPr="000D40BF">
        <w:rPr>
          <w:rFonts w:hint="eastAsia"/>
          <w:noProof/>
          <w:szCs w:val="24"/>
        </w:rPr>
        <w:tab/>
        <w:t>54</w:t>
      </w:r>
    </w:p>
    <w:p w14:paraId="0C58D52A" w14:textId="77777777" w:rsidR="000D40BF" w:rsidRPr="000D40BF" w:rsidRDefault="000D40BF" w:rsidP="000D40BF">
      <w:pPr>
        <w:tabs>
          <w:tab w:val="right" w:leader="dot" w:pos="9600"/>
        </w:tabs>
        <w:ind w:leftChars="100" w:left="404" w:hangingChars="100" w:hanging="202"/>
        <w:jc w:val="left"/>
        <w:rPr>
          <w:rFonts w:hint="eastAsia"/>
          <w:noProof/>
          <w:szCs w:val="24"/>
        </w:rPr>
      </w:pPr>
      <w:r w:rsidRPr="000D40BF">
        <w:rPr>
          <w:rFonts w:hint="eastAsia"/>
          <w:noProof/>
          <w:szCs w:val="24"/>
        </w:rPr>
        <w:t>☆</w:t>
      </w:r>
      <w:r w:rsidRPr="000D40BF">
        <w:rPr>
          <w:rFonts w:hint="eastAsia"/>
          <w:noProof/>
          <w:szCs w:val="24"/>
        </w:rPr>
        <w:t>ECHA</w:t>
      </w:r>
      <w:r w:rsidRPr="000D40BF">
        <w:rPr>
          <w:rFonts w:hint="eastAsia"/>
          <w:noProof/>
          <w:szCs w:val="24"/>
        </w:rPr>
        <w:t xml:space="preserve">　</w:t>
      </w:r>
      <w:r w:rsidRPr="000D40BF">
        <w:rPr>
          <w:rFonts w:hint="eastAsia"/>
          <w:noProof/>
          <w:szCs w:val="24"/>
        </w:rPr>
        <w:t>REACH</w:t>
      </w:r>
      <w:r w:rsidRPr="000D40BF">
        <w:rPr>
          <w:rFonts w:hint="eastAsia"/>
          <w:noProof/>
          <w:szCs w:val="24"/>
        </w:rPr>
        <w:t xml:space="preserve">　不必要な動物試験を回避するための情報を要請</w:t>
      </w:r>
      <w:r w:rsidRPr="000D40BF">
        <w:rPr>
          <w:rFonts w:hint="eastAsia"/>
          <w:noProof/>
          <w:szCs w:val="24"/>
        </w:rPr>
        <w:tab/>
        <w:t>54</w:t>
      </w:r>
    </w:p>
    <w:p w14:paraId="46F65BFD" w14:textId="77777777" w:rsidR="000D40BF" w:rsidRPr="000D40BF" w:rsidRDefault="000D40BF" w:rsidP="000D40BF">
      <w:pPr>
        <w:tabs>
          <w:tab w:val="right" w:leader="dot" w:pos="9600"/>
        </w:tabs>
        <w:ind w:leftChars="100" w:left="404" w:hangingChars="100" w:hanging="202"/>
        <w:jc w:val="left"/>
        <w:rPr>
          <w:rFonts w:hint="eastAsia"/>
          <w:noProof/>
          <w:szCs w:val="24"/>
        </w:rPr>
      </w:pPr>
      <w:r w:rsidRPr="000D40BF">
        <w:rPr>
          <w:rFonts w:hint="eastAsia"/>
          <w:noProof/>
          <w:szCs w:val="24"/>
        </w:rPr>
        <w:t>☆</w:t>
      </w:r>
      <w:r w:rsidRPr="000D40BF">
        <w:rPr>
          <w:rFonts w:hint="eastAsia"/>
          <w:noProof/>
          <w:szCs w:val="24"/>
        </w:rPr>
        <w:t>ECHA</w:t>
      </w:r>
      <w:r w:rsidRPr="000D40BF">
        <w:rPr>
          <w:rFonts w:hint="eastAsia"/>
          <w:noProof/>
          <w:szCs w:val="24"/>
        </w:rPr>
        <w:t xml:space="preserve">　</w:t>
      </w:r>
      <w:r w:rsidRPr="000D40BF">
        <w:rPr>
          <w:rFonts w:hint="eastAsia"/>
          <w:noProof/>
          <w:szCs w:val="24"/>
        </w:rPr>
        <w:t>3</w:t>
      </w:r>
      <w:r w:rsidRPr="000D40BF">
        <w:rPr>
          <w:rFonts w:hint="eastAsia"/>
          <w:noProof/>
          <w:szCs w:val="24"/>
        </w:rPr>
        <w:t>月執行フォーラム会議のハイライトを公表</w:t>
      </w:r>
      <w:r w:rsidRPr="000D40BF">
        <w:rPr>
          <w:rFonts w:hint="eastAsia"/>
          <w:noProof/>
          <w:szCs w:val="24"/>
        </w:rPr>
        <w:tab/>
        <w:t>55</w:t>
      </w:r>
    </w:p>
    <w:p w14:paraId="7433C76F" w14:textId="77777777" w:rsidR="000D40BF" w:rsidRPr="000D40BF" w:rsidRDefault="000D40BF" w:rsidP="000D40BF">
      <w:pPr>
        <w:tabs>
          <w:tab w:val="right" w:leader="dot" w:pos="9600"/>
        </w:tabs>
        <w:ind w:leftChars="100" w:left="404" w:hangingChars="100" w:hanging="202"/>
        <w:jc w:val="left"/>
        <w:rPr>
          <w:rFonts w:hint="eastAsia"/>
          <w:noProof/>
          <w:szCs w:val="24"/>
        </w:rPr>
      </w:pPr>
      <w:r w:rsidRPr="000D40BF">
        <w:rPr>
          <w:rFonts w:hint="eastAsia"/>
          <w:noProof/>
          <w:szCs w:val="24"/>
        </w:rPr>
        <w:lastRenderedPageBreak/>
        <w:t>☆</w:t>
      </w:r>
      <w:r w:rsidRPr="000D40BF">
        <w:rPr>
          <w:rFonts w:hint="eastAsia"/>
          <w:noProof/>
          <w:szCs w:val="24"/>
        </w:rPr>
        <w:t>ECHA</w:t>
      </w:r>
      <w:r w:rsidRPr="000D40BF">
        <w:rPr>
          <w:rFonts w:hint="eastAsia"/>
          <w:noProof/>
          <w:szCs w:val="24"/>
        </w:rPr>
        <w:t xml:space="preserve">　</w:t>
      </w:r>
      <w:r w:rsidRPr="000D40BF">
        <w:rPr>
          <w:rFonts w:hint="eastAsia"/>
          <w:noProof/>
          <w:szCs w:val="24"/>
        </w:rPr>
        <w:t>3</w:t>
      </w:r>
      <w:r w:rsidRPr="000D40BF">
        <w:rPr>
          <w:rFonts w:hint="eastAsia"/>
          <w:noProof/>
          <w:szCs w:val="24"/>
        </w:rPr>
        <w:t>月の</w:t>
      </w:r>
      <w:r w:rsidRPr="000D40BF">
        <w:rPr>
          <w:rFonts w:hint="eastAsia"/>
          <w:noProof/>
          <w:szCs w:val="24"/>
        </w:rPr>
        <w:t>RAC</w:t>
      </w:r>
      <w:r w:rsidRPr="000D40BF">
        <w:rPr>
          <w:rFonts w:hint="eastAsia"/>
          <w:noProof/>
          <w:szCs w:val="24"/>
        </w:rPr>
        <w:t>及び</w:t>
      </w:r>
      <w:r w:rsidRPr="000D40BF">
        <w:rPr>
          <w:rFonts w:hint="eastAsia"/>
          <w:noProof/>
          <w:szCs w:val="24"/>
        </w:rPr>
        <w:t>SEAC</w:t>
      </w:r>
      <w:r w:rsidRPr="000D40BF">
        <w:rPr>
          <w:rFonts w:hint="eastAsia"/>
          <w:noProof/>
          <w:szCs w:val="24"/>
        </w:rPr>
        <w:t>会議のハイライトを公表</w:t>
      </w:r>
      <w:r w:rsidRPr="000D40BF">
        <w:rPr>
          <w:rFonts w:hint="eastAsia"/>
          <w:noProof/>
          <w:szCs w:val="24"/>
        </w:rPr>
        <w:tab/>
        <w:t>56</w:t>
      </w:r>
    </w:p>
    <w:p w14:paraId="0176D4F4" w14:textId="77777777" w:rsidR="000D40BF" w:rsidRPr="000D40BF" w:rsidRDefault="000D40BF" w:rsidP="000D40BF">
      <w:pPr>
        <w:tabs>
          <w:tab w:val="right" w:leader="dot" w:pos="9600"/>
        </w:tabs>
        <w:ind w:leftChars="100" w:left="404" w:hangingChars="100" w:hanging="202"/>
        <w:jc w:val="left"/>
        <w:rPr>
          <w:rFonts w:hint="eastAsia"/>
          <w:noProof/>
          <w:szCs w:val="24"/>
        </w:rPr>
      </w:pPr>
      <w:r w:rsidRPr="000D40BF">
        <w:rPr>
          <w:rFonts w:hint="eastAsia"/>
          <w:noProof/>
          <w:szCs w:val="24"/>
        </w:rPr>
        <w:t>☆</w:t>
      </w:r>
      <w:r w:rsidRPr="000D40BF">
        <w:rPr>
          <w:rFonts w:hint="eastAsia"/>
          <w:noProof/>
          <w:szCs w:val="24"/>
        </w:rPr>
        <w:t>ECHA</w:t>
      </w:r>
      <w:r w:rsidRPr="000D40BF">
        <w:rPr>
          <w:rFonts w:hint="eastAsia"/>
          <w:noProof/>
          <w:szCs w:val="24"/>
        </w:rPr>
        <w:t xml:space="preserve">　</w:t>
      </w:r>
      <w:r w:rsidRPr="000D40BF">
        <w:rPr>
          <w:rFonts w:hint="eastAsia"/>
          <w:noProof/>
          <w:szCs w:val="24"/>
        </w:rPr>
        <w:t>2024</w:t>
      </w:r>
      <w:r w:rsidRPr="000D40BF">
        <w:rPr>
          <w:rFonts w:hint="eastAsia"/>
          <w:noProof/>
          <w:szCs w:val="24"/>
        </w:rPr>
        <w:t>年の評価の進捗状況を更新</w:t>
      </w:r>
      <w:r w:rsidRPr="000D40BF">
        <w:rPr>
          <w:rFonts w:hint="eastAsia"/>
          <w:noProof/>
          <w:szCs w:val="24"/>
        </w:rPr>
        <w:tab/>
        <w:t>57</w:t>
      </w:r>
    </w:p>
    <w:p w14:paraId="46D45035" w14:textId="77777777" w:rsidR="000D40BF" w:rsidRPr="000D40BF" w:rsidRDefault="000D40BF" w:rsidP="000D40BF">
      <w:pPr>
        <w:tabs>
          <w:tab w:val="right" w:leader="dot" w:pos="9600"/>
        </w:tabs>
        <w:ind w:leftChars="100" w:left="404" w:hangingChars="100" w:hanging="202"/>
        <w:jc w:val="left"/>
        <w:rPr>
          <w:rFonts w:hint="eastAsia"/>
          <w:noProof/>
          <w:szCs w:val="24"/>
        </w:rPr>
      </w:pPr>
      <w:r w:rsidRPr="000D40BF">
        <w:rPr>
          <w:rFonts w:hint="eastAsia"/>
          <w:noProof/>
          <w:szCs w:val="24"/>
        </w:rPr>
        <w:t>☆</w:t>
      </w:r>
      <w:r w:rsidRPr="000D40BF">
        <w:rPr>
          <w:rFonts w:hint="eastAsia"/>
          <w:noProof/>
          <w:szCs w:val="24"/>
        </w:rPr>
        <w:t>ECHA</w:t>
      </w:r>
      <w:r w:rsidRPr="000D40BF">
        <w:rPr>
          <w:rFonts w:hint="eastAsia"/>
          <w:noProof/>
          <w:szCs w:val="24"/>
        </w:rPr>
        <w:t xml:space="preserve">　物質の分類及び表示の調和化提案に関するパブリックコンサルテーション</w:t>
      </w:r>
      <w:r w:rsidRPr="000D40BF">
        <w:rPr>
          <w:rFonts w:hint="eastAsia"/>
          <w:noProof/>
          <w:szCs w:val="24"/>
        </w:rPr>
        <w:tab/>
        <w:t>58</w:t>
      </w:r>
    </w:p>
    <w:p w14:paraId="15D60A16" w14:textId="511B242F" w:rsidR="000D40BF" w:rsidRPr="000D40BF" w:rsidRDefault="000D40BF" w:rsidP="000D40BF">
      <w:pPr>
        <w:tabs>
          <w:tab w:val="right" w:leader="dot" w:pos="9600"/>
        </w:tabs>
        <w:ind w:leftChars="100" w:left="404" w:hangingChars="100" w:hanging="202"/>
        <w:jc w:val="left"/>
        <w:rPr>
          <w:rFonts w:hint="eastAsia"/>
          <w:noProof/>
          <w:szCs w:val="24"/>
        </w:rPr>
      </w:pPr>
      <w:r w:rsidRPr="000D40BF">
        <w:rPr>
          <w:rFonts w:hint="eastAsia"/>
          <w:noProof/>
          <w:szCs w:val="24"/>
        </w:rPr>
        <w:t xml:space="preserve">☆欧州委員会　殺生物性製品規則　</w:t>
      </w:r>
      <w:r w:rsidRPr="000D40BF">
        <w:rPr>
          <w:rFonts w:hint="eastAsia"/>
          <w:noProof/>
          <w:szCs w:val="24"/>
        </w:rPr>
        <w:t>1</w:t>
      </w:r>
      <w:r w:rsidRPr="000D40BF">
        <w:rPr>
          <w:rFonts w:hint="eastAsia"/>
          <w:noProof/>
          <w:szCs w:val="24"/>
        </w:rPr>
        <w:t>物質について活性物質としての承認を更新する</w:t>
      </w:r>
      <w:r>
        <w:rPr>
          <w:noProof/>
          <w:szCs w:val="24"/>
        </w:rPr>
        <w:br/>
      </w:r>
      <w:r w:rsidRPr="000D40BF">
        <w:rPr>
          <w:rFonts w:hint="eastAsia"/>
          <w:noProof/>
          <w:szCs w:val="24"/>
        </w:rPr>
        <w:t>委員会施行規則を公布</w:t>
      </w:r>
      <w:r w:rsidRPr="000D40BF">
        <w:rPr>
          <w:rFonts w:hint="eastAsia"/>
          <w:noProof/>
          <w:szCs w:val="24"/>
        </w:rPr>
        <w:tab/>
        <w:t>59</w:t>
      </w:r>
    </w:p>
    <w:p w14:paraId="7357664F" w14:textId="7BD11BE6" w:rsidR="000D40BF" w:rsidRPr="000D40BF" w:rsidRDefault="000D40BF" w:rsidP="000D40BF">
      <w:pPr>
        <w:tabs>
          <w:tab w:val="right" w:leader="dot" w:pos="9600"/>
        </w:tabs>
        <w:ind w:leftChars="100" w:left="404" w:hangingChars="100" w:hanging="202"/>
        <w:jc w:val="left"/>
        <w:rPr>
          <w:rFonts w:hint="eastAsia"/>
          <w:noProof/>
          <w:szCs w:val="24"/>
        </w:rPr>
      </w:pPr>
      <w:r w:rsidRPr="000D40BF">
        <w:rPr>
          <w:rFonts w:hint="eastAsia"/>
          <w:noProof/>
          <w:szCs w:val="24"/>
        </w:rPr>
        <w:t>☆欧州委員会　殺生物性製品規則　殺生物性製品中で使用するための活性物質に関する</w:t>
      </w:r>
      <w:r>
        <w:rPr>
          <w:noProof/>
          <w:szCs w:val="24"/>
        </w:rPr>
        <w:br/>
      </w:r>
      <w:r w:rsidRPr="000D40BF">
        <w:rPr>
          <w:rFonts w:hint="eastAsia"/>
          <w:noProof/>
          <w:szCs w:val="24"/>
        </w:rPr>
        <w:t>承認満了日を延期する委員会施行決定を公布</w:t>
      </w:r>
      <w:r w:rsidRPr="000D40BF">
        <w:rPr>
          <w:rFonts w:hint="eastAsia"/>
          <w:noProof/>
          <w:szCs w:val="24"/>
        </w:rPr>
        <w:tab/>
        <w:t>60</w:t>
      </w:r>
    </w:p>
    <w:p w14:paraId="7AFCE9B2" w14:textId="77777777" w:rsidR="000D40BF" w:rsidRPr="000D40BF" w:rsidRDefault="000D40BF" w:rsidP="000D40BF">
      <w:pPr>
        <w:tabs>
          <w:tab w:val="right" w:leader="dot" w:pos="9600"/>
        </w:tabs>
        <w:ind w:leftChars="100" w:left="404" w:hangingChars="100" w:hanging="202"/>
        <w:jc w:val="left"/>
        <w:rPr>
          <w:rFonts w:hint="eastAsia"/>
          <w:noProof/>
          <w:szCs w:val="24"/>
        </w:rPr>
      </w:pPr>
      <w:r w:rsidRPr="000D40BF">
        <w:rPr>
          <w:rFonts w:hint="eastAsia"/>
          <w:noProof/>
          <w:szCs w:val="24"/>
        </w:rPr>
        <w:t>☆</w:t>
      </w:r>
      <w:r w:rsidRPr="000D40BF">
        <w:rPr>
          <w:rFonts w:hint="eastAsia"/>
          <w:noProof/>
          <w:szCs w:val="24"/>
        </w:rPr>
        <w:t>ECHA</w:t>
      </w:r>
      <w:r w:rsidRPr="000D40BF">
        <w:rPr>
          <w:rFonts w:hint="eastAsia"/>
          <w:noProof/>
          <w:szCs w:val="24"/>
        </w:rPr>
        <w:t xml:space="preserve">　</w:t>
      </w:r>
      <w:r w:rsidRPr="000D40BF">
        <w:rPr>
          <w:rFonts w:hint="eastAsia"/>
          <w:noProof/>
          <w:szCs w:val="24"/>
        </w:rPr>
        <w:t>2</w:t>
      </w:r>
      <w:r w:rsidRPr="000D40BF">
        <w:rPr>
          <w:rFonts w:hint="eastAsia"/>
          <w:noProof/>
          <w:szCs w:val="24"/>
        </w:rPr>
        <w:t>月の</w:t>
      </w:r>
      <w:r w:rsidRPr="000D40BF">
        <w:rPr>
          <w:rFonts w:hint="eastAsia"/>
          <w:noProof/>
          <w:szCs w:val="24"/>
        </w:rPr>
        <w:t>BPC</w:t>
      </w:r>
      <w:r w:rsidRPr="000D40BF">
        <w:rPr>
          <w:rFonts w:hint="eastAsia"/>
          <w:noProof/>
          <w:szCs w:val="24"/>
        </w:rPr>
        <w:t>の会議内容ハイライトを公表</w:t>
      </w:r>
      <w:r w:rsidRPr="000D40BF">
        <w:rPr>
          <w:rFonts w:hint="eastAsia"/>
          <w:noProof/>
          <w:szCs w:val="24"/>
        </w:rPr>
        <w:tab/>
        <w:t>63</w:t>
      </w:r>
    </w:p>
    <w:p w14:paraId="539E3B63" w14:textId="77777777" w:rsidR="000D40BF" w:rsidRPr="000D40BF" w:rsidRDefault="000D40BF" w:rsidP="000D40BF">
      <w:pPr>
        <w:tabs>
          <w:tab w:val="right" w:leader="dot" w:pos="9600"/>
        </w:tabs>
        <w:ind w:leftChars="100" w:left="404" w:hangingChars="100" w:hanging="202"/>
        <w:jc w:val="left"/>
        <w:rPr>
          <w:rFonts w:hint="eastAsia"/>
          <w:noProof/>
          <w:szCs w:val="24"/>
        </w:rPr>
      </w:pPr>
      <w:r w:rsidRPr="000D40BF">
        <w:rPr>
          <w:rFonts w:hint="eastAsia"/>
          <w:noProof/>
          <w:szCs w:val="24"/>
        </w:rPr>
        <w:t xml:space="preserve">☆英国　</w:t>
      </w:r>
      <w:r w:rsidRPr="000D40BF">
        <w:rPr>
          <w:rFonts w:hint="eastAsia"/>
          <w:noProof/>
          <w:szCs w:val="24"/>
        </w:rPr>
        <w:t>CLP</w:t>
      </w:r>
      <w:r w:rsidRPr="000D40BF">
        <w:rPr>
          <w:rFonts w:hint="eastAsia"/>
          <w:noProof/>
          <w:szCs w:val="24"/>
        </w:rPr>
        <w:t xml:space="preserve">規則　</w:t>
      </w:r>
      <w:r w:rsidRPr="000D40BF">
        <w:rPr>
          <w:rFonts w:hint="eastAsia"/>
          <w:noProof/>
          <w:szCs w:val="24"/>
        </w:rPr>
        <w:t>46</w:t>
      </w:r>
      <w:r w:rsidRPr="000D40BF">
        <w:rPr>
          <w:rFonts w:hint="eastAsia"/>
          <w:noProof/>
          <w:szCs w:val="24"/>
        </w:rPr>
        <w:t>種の化学物質の分類・表示を更新</w:t>
      </w:r>
      <w:r w:rsidRPr="000D40BF">
        <w:rPr>
          <w:rFonts w:hint="eastAsia"/>
          <w:noProof/>
          <w:szCs w:val="24"/>
        </w:rPr>
        <w:tab/>
        <w:t>64</w:t>
      </w:r>
    </w:p>
    <w:p w14:paraId="711C0A7A" w14:textId="78592A31" w:rsidR="009A7025" w:rsidRPr="00221B16" w:rsidRDefault="000D40BF" w:rsidP="000D40BF">
      <w:pPr>
        <w:tabs>
          <w:tab w:val="right" w:leader="dot" w:pos="9600"/>
        </w:tabs>
        <w:ind w:leftChars="100" w:left="404" w:hangingChars="100" w:hanging="202"/>
        <w:jc w:val="left"/>
        <w:rPr>
          <w:noProof/>
          <w:szCs w:val="24"/>
        </w:rPr>
      </w:pPr>
      <w:r w:rsidRPr="000D40BF">
        <w:rPr>
          <w:rFonts w:hint="eastAsia"/>
          <w:noProof/>
          <w:szCs w:val="24"/>
        </w:rPr>
        <w:t>☆規制関連タイトル紹介</w:t>
      </w:r>
      <w:r w:rsidRPr="000D40BF">
        <w:rPr>
          <w:rFonts w:hint="eastAsia"/>
          <w:noProof/>
          <w:szCs w:val="24"/>
        </w:rPr>
        <w:tab/>
        <w:t>64</w:t>
      </w:r>
    </w:p>
    <w:p w14:paraId="5BCAEFFE" w14:textId="77777777" w:rsidR="009A7025" w:rsidRDefault="009A7025" w:rsidP="009A7025">
      <w:pPr>
        <w:pStyle w:val="a7"/>
        <w:spacing w:before="60" w:line="300" w:lineRule="exact"/>
        <w:rPr>
          <w:rFonts w:ascii="Arial" w:hAnsi="Arial" w:cs="Arial"/>
          <w:szCs w:val="19"/>
        </w:rPr>
      </w:pPr>
    </w:p>
    <w:p w14:paraId="1365BEEA" w14:textId="77777777" w:rsidR="009A7025" w:rsidRPr="00B3366D" w:rsidRDefault="009A7025" w:rsidP="009A7025">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4A915DFF" w14:textId="108BE414" w:rsidR="000D40BF" w:rsidRPr="000D40BF" w:rsidRDefault="000D40BF" w:rsidP="000D40BF">
      <w:pPr>
        <w:tabs>
          <w:tab w:val="right" w:leader="dot" w:pos="9600"/>
        </w:tabs>
        <w:ind w:leftChars="100" w:left="404" w:hangingChars="100" w:hanging="202"/>
        <w:jc w:val="left"/>
        <w:rPr>
          <w:rFonts w:hint="eastAsia"/>
          <w:noProof/>
          <w:szCs w:val="24"/>
        </w:rPr>
      </w:pPr>
      <w:r w:rsidRPr="000D40BF">
        <w:rPr>
          <w:rFonts w:hint="eastAsia"/>
          <w:noProof/>
          <w:szCs w:val="24"/>
        </w:rPr>
        <w:t>☆オーストラリア　工業化学品インベントリーの追加等を公表</w:t>
      </w:r>
      <w:r w:rsidRPr="000D40BF">
        <w:rPr>
          <w:rFonts w:hint="eastAsia"/>
          <w:noProof/>
          <w:szCs w:val="24"/>
        </w:rPr>
        <w:tab/>
        <w:t>67</w:t>
      </w:r>
    </w:p>
    <w:p w14:paraId="45CFE504" w14:textId="77777777" w:rsidR="000D40BF" w:rsidRPr="000D40BF" w:rsidRDefault="000D40BF" w:rsidP="000D40BF">
      <w:pPr>
        <w:tabs>
          <w:tab w:val="right" w:leader="dot" w:pos="9600"/>
        </w:tabs>
        <w:ind w:leftChars="100" w:left="404" w:hangingChars="100" w:hanging="202"/>
        <w:jc w:val="left"/>
        <w:rPr>
          <w:rFonts w:hint="eastAsia"/>
          <w:noProof/>
          <w:szCs w:val="24"/>
        </w:rPr>
      </w:pPr>
      <w:r w:rsidRPr="000D40BF">
        <w:rPr>
          <w:rFonts w:hint="eastAsia"/>
          <w:noProof/>
          <w:szCs w:val="24"/>
        </w:rPr>
        <w:t>☆中国　中華人民共和国税関輸出入貨物申告管理規定を公布</w:t>
      </w:r>
      <w:r w:rsidRPr="000D40BF">
        <w:rPr>
          <w:rFonts w:hint="eastAsia"/>
          <w:noProof/>
          <w:szCs w:val="24"/>
        </w:rPr>
        <w:tab/>
        <w:t>67</w:t>
      </w:r>
    </w:p>
    <w:p w14:paraId="53919B13" w14:textId="77777777" w:rsidR="000D40BF" w:rsidRPr="000D40BF" w:rsidRDefault="000D40BF" w:rsidP="000D40BF">
      <w:pPr>
        <w:tabs>
          <w:tab w:val="right" w:leader="dot" w:pos="9600"/>
        </w:tabs>
        <w:ind w:leftChars="100" w:left="404" w:hangingChars="100" w:hanging="202"/>
        <w:jc w:val="left"/>
        <w:rPr>
          <w:rFonts w:hint="eastAsia"/>
          <w:noProof/>
          <w:szCs w:val="24"/>
        </w:rPr>
      </w:pPr>
      <w:r w:rsidRPr="000D40BF">
        <w:rPr>
          <w:rFonts w:hint="eastAsia"/>
          <w:noProof/>
          <w:szCs w:val="24"/>
        </w:rPr>
        <w:t>☆中国　オゾン層破壊物質輸出入管理弁法を改定</w:t>
      </w:r>
      <w:r w:rsidRPr="000D40BF">
        <w:rPr>
          <w:rFonts w:hint="eastAsia"/>
          <w:noProof/>
          <w:szCs w:val="24"/>
        </w:rPr>
        <w:tab/>
        <w:t>73</w:t>
      </w:r>
    </w:p>
    <w:p w14:paraId="13F712D4" w14:textId="77777777" w:rsidR="000D40BF" w:rsidRPr="000D40BF" w:rsidRDefault="000D40BF" w:rsidP="000D40BF">
      <w:pPr>
        <w:tabs>
          <w:tab w:val="right" w:leader="dot" w:pos="9600"/>
        </w:tabs>
        <w:ind w:leftChars="100" w:left="404" w:hangingChars="100" w:hanging="202"/>
        <w:jc w:val="left"/>
        <w:rPr>
          <w:rFonts w:hint="eastAsia"/>
          <w:noProof/>
          <w:szCs w:val="24"/>
        </w:rPr>
      </w:pPr>
      <w:r w:rsidRPr="000D40BF">
        <w:rPr>
          <w:rFonts w:hint="eastAsia"/>
          <w:noProof/>
          <w:szCs w:val="24"/>
        </w:rPr>
        <w:t>☆台湾　職業安全衛生法の一部条文の修正草案を予告</w:t>
      </w:r>
      <w:r w:rsidRPr="000D40BF">
        <w:rPr>
          <w:rFonts w:hint="eastAsia"/>
          <w:noProof/>
          <w:szCs w:val="24"/>
        </w:rPr>
        <w:tab/>
        <w:t>76</w:t>
      </w:r>
    </w:p>
    <w:p w14:paraId="089A0A36" w14:textId="77777777" w:rsidR="000D40BF" w:rsidRPr="000D40BF" w:rsidRDefault="000D40BF" w:rsidP="000D40BF">
      <w:pPr>
        <w:tabs>
          <w:tab w:val="right" w:leader="dot" w:pos="9600"/>
        </w:tabs>
        <w:ind w:leftChars="100" w:left="404" w:hangingChars="100" w:hanging="202"/>
        <w:jc w:val="left"/>
        <w:rPr>
          <w:rFonts w:hint="eastAsia"/>
          <w:noProof/>
          <w:szCs w:val="24"/>
        </w:rPr>
      </w:pPr>
      <w:r w:rsidRPr="000D40BF">
        <w:rPr>
          <w:rFonts w:hint="eastAsia"/>
          <w:noProof/>
          <w:szCs w:val="24"/>
        </w:rPr>
        <w:t>☆台湾　「新化学物質登記管理弁法」一部条文の修正草案を予告</w:t>
      </w:r>
      <w:r w:rsidRPr="000D40BF">
        <w:rPr>
          <w:rFonts w:hint="eastAsia"/>
          <w:noProof/>
          <w:szCs w:val="24"/>
        </w:rPr>
        <w:tab/>
        <w:t>77</w:t>
      </w:r>
    </w:p>
    <w:p w14:paraId="18868021" w14:textId="77777777" w:rsidR="000D40BF" w:rsidRPr="000D40BF" w:rsidRDefault="000D40BF" w:rsidP="000D40BF">
      <w:pPr>
        <w:tabs>
          <w:tab w:val="right" w:leader="dot" w:pos="9600"/>
        </w:tabs>
        <w:ind w:leftChars="100" w:left="404" w:hangingChars="100" w:hanging="202"/>
        <w:jc w:val="left"/>
        <w:rPr>
          <w:rFonts w:hint="eastAsia"/>
          <w:noProof/>
          <w:szCs w:val="24"/>
        </w:rPr>
      </w:pPr>
      <w:r w:rsidRPr="000D40BF">
        <w:rPr>
          <w:rFonts w:hint="eastAsia"/>
          <w:noProof/>
          <w:szCs w:val="24"/>
        </w:rPr>
        <w:t>☆韓国　化評法を改正</w:t>
      </w:r>
      <w:r w:rsidRPr="000D40BF">
        <w:rPr>
          <w:rFonts w:hint="eastAsia"/>
          <w:noProof/>
          <w:szCs w:val="24"/>
        </w:rPr>
        <w:tab/>
        <w:t>81</w:t>
      </w:r>
    </w:p>
    <w:p w14:paraId="7AEE228A" w14:textId="77777777" w:rsidR="000D40BF" w:rsidRPr="000D40BF" w:rsidRDefault="000D40BF" w:rsidP="000D40BF">
      <w:pPr>
        <w:tabs>
          <w:tab w:val="right" w:leader="dot" w:pos="9600"/>
        </w:tabs>
        <w:ind w:leftChars="100" w:left="404" w:hangingChars="100" w:hanging="202"/>
        <w:jc w:val="left"/>
        <w:rPr>
          <w:rFonts w:hint="eastAsia"/>
          <w:noProof/>
          <w:szCs w:val="24"/>
        </w:rPr>
      </w:pPr>
      <w:r w:rsidRPr="000D40BF">
        <w:rPr>
          <w:rFonts w:hint="eastAsia"/>
          <w:noProof/>
          <w:szCs w:val="24"/>
        </w:rPr>
        <w:t>☆韓国　化評法　化学物質の分類及び表示等に関する規定の一部を改正</w:t>
      </w:r>
      <w:r w:rsidRPr="000D40BF">
        <w:rPr>
          <w:rFonts w:hint="eastAsia"/>
          <w:noProof/>
          <w:szCs w:val="24"/>
        </w:rPr>
        <w:tab/>
        <w:t>81</w:t>
      </w:r>
    </w:p>
    <w:p w14:paraId="1CAFFCF3" w14:textId="77777777" w:rsidR="000D40BF" w:rsidRPr="000D40BF" w:rsidRDefault="000D40BF" w:rsidP="000D40BF">
      <w:pPr>
        <w:tabs>
          <w:tab w:val="right" w:leader="dot" w:pos="9600"/>
        </w:tabs>
        <w:ind w:leftChars="100" w:left="404" w:hangingChars="100" w:hanging="202"/>
        <w:jc w:val="left"/>
        <w:rPr>
          <w:rFonts w:hint="eastAsia"/>
          <w:noProof/>
          <w:szCs w:val="24"/>
        </w:rPr>
      </w:pPr>
      <w:r w:rsidRPr="000D40BF">
        <w:rPr>
          <w:rFonts w:hint="eastAsia"/>
          <w:noProof/>
          <w:szCs w:val="24"/>
        </w:rPr>
        <w:t>☆韓国　産安法　新規化学物質を公表</w:t>
      </w:r>
      <w:r w:rsidRPr="000D40BF">
        <w:rPr>
          <w:rFonts w:hint="eastAsia"/>
          <w:noProof/>
          <w:szCs w:val="24"/>
        </w:rPr>
        <w:tab/>
        <w:t>83</w:t>
      </w:r>
    </w:p>
    <w:p w14:paraId="2687B0A6" w14:textId="77777777" w:rsidR="000D40BF" w:rsidRPr="000D40BF" w:rsidRDefault="000D40BF" w:rsidP="000D40BF">
      <w:pPr>
        <w:tabs>
          <w:tab w:val="right" w:leader="dot" w:pos="9600"/>
        </w:tabs>
        <w:ind w:leftChars="100" w:left="404" w:hangingChars="100" w:hanging="202"/>
        <w:jc w:val="left"/>
        <w:rPr>
          <w:rFonts w:hint="eastAsia"/>
          <w:noProof/>
          <w:szCs w:val="24"/>
        </w:rPr>
      </w:pPr>
      <w:r w:rsidRPr="000D40BF">
        <w:rPr>
          <w:rFonts w:hint="eastAsia"/>
          <w:noProof/>
          <w:szCs w:val="24"/>
        </w:rPr>
        <w:t>☆韓国　化学製品安全法　施行令・施行規則改正案を公表</w:t>
      </w:r>
      <w:r w:rsidRPr="000D40BF">
        <w:rPr>
          <w:rFonts w:hint="eastAsia"/>
          <w:noProof/>
          <w:szCs w:val="24"/>
        </w:rPr>
        <w:tab/>
        <w:t>87</w:t>
      </w:r>
    </w:p>
    <w:p w14:paraId="4BF96059" w14:textId="2395CE2A" w:rsidR="000D40BF" w:rsidRPr="000D40BF" w:rsidRDefault="000D40BF" w:rsidP="000D40BF">
      <w:pPr>
        <w:tabs>
          <w:tab w:val="right" w:leader="dot" w:pos="9600"/>
        </w:tabs>
        <w:ind w:leftChars="100" w:left="404" w:hangingChars="100" w:hanging="202"/>
        <w:jc w:val="left"/>
        <w:rPr>
          <w:rFonts w:hint="eastAsia"/>
          <w:noProof/>
          <w:szCs w:val="24"/>
        </w:rPr>
      </w:pPr>
      <w:r w:rsidRPr="000D40BF">
        <w:rPr>
          <w:rFonts w:hint="eastAsia"/>
          <w:noProof/>
          <w:szCs w:val="24"/>
        </w:rPr>
        <w:t>☆韓国　化学製品安全法　安全確認対象生活化学製品試験・検査基準及び方法等に関する</w:t>
      </w:r>
      <w:r>
        <w:rPr>
          <w:noProof/>
          <w:szCs w:val="24"/>
        </w:rPr>
        <w:br/>
      </w:r>
      <w:r w:rsidRPr="000D40BF">
        <w:rPr>
          <w:rFonts w:hint="eastAsia"/>
          <w:noProof/>
          <w:szCs w:val="24"/>
        </w:rPr>
        <w:t>規定を改正</w:t>
      </w:r>
      <w:r w:rsidRPr="000D40BF">
        <w:rPr>
          <w:rFonts w:hint="eastAsia"/>
          <w:noProof/>
          <w:szCs w:val="24"/>
        </w:rPr>
        <w:tab/>
        <w:t>91</w:t>
      </w:r>
    </w:p>
    <w:p w14:paraId="38F22706" w14:textId="77777777" w:rsidR="000D40BF" w:rsidRPr="000D40BF" w:rsidRDefault="000D40BF" w:rsidP="000D40BF">
      <w:pPr>
        <w:tabs>
          <w:tab w:val="right" w:leader="dot" w:pos="9600"/>
        </w:tabs>
        <w:ind w:leftChars="100" w:left="404" w:hangingChars="100" w:hanging="202"/>
        <w:jc w:val="left"/>
        <w:rPr>
          <w:rFonts w:hint="eastAsia"/>
          <w:noProof/>
          <w:szCs w:val="24"/>
        </w:rPr>
      </w:pPr>
      <w:r w:rsidRPr="000D40BF">
        <w:rPr>
          <w:rFonts w:hint="eastAsia"/>
          <w:noProof/>
          <w:szCs w:val="24"/>
        </w:rPr>
        <w:t>☆シンガポール　環境保護管理法に関連する修正を公示</w:t>
      </w:r>
      <w:r w:rsidRPr="000D40BF">
        <w:rPr>
          <w:rFonts w:hint="eastAsia"/>
          <w:noProof/>
          <w:szCs w:val="24"/>
        </w:rPr>
        <w:tab/>
        <w:t>92</w:t>
      </w:r>
    </w:p>
    <w:p w14:paraId="5D47AFA6" w14:textId="3CCFF236" w:rsidR="009A7025" w:rsidRDefault="000D40BF" w:rsidP="000D40BF">
      <w:pPr>
        <w:tabs>
          <w:tab w:val="right" w:leader="dot" w:pos="9600"/>
        </w:tabs>
        <w:ind w:leftChars="100" w:left="404" w:hangingChars="100" w:hanging="202"/>
        <w:jc w:val="left"/>
        <w:rPr>
          <w:rStyle w:val="a5"/>
        </w:rPr>
      </w:pPr>
      <w:r w:rsidRPr="000D40BF">
        <w:rPr>
          <w:rFonts w:hint="eastAsia"/>
          <w:noProof/>
          <w:szCs w:val="24"/>
        </w:rPr>
        <w:t>☆規制関連タイトル紹介</w:t>
      </w:r>
      <w:r w:rsidRPr="000D40BF">
        <w:rPr>
          <w:rFonts w:hint="eastAsia"/>
          <w:noProof/>
          <w:szCs w:val="24"/>
        </w:rPr>
        <w:tab/>
        <w:t>95</w:t>
      </w:r>
    </w:p>
    <w:p w14:paraId="032F4BA8" w14:textId="77777777" w:rsidR="000D40BF" w:rsidRDefault="000D40BF" w:rsidP="009A7025">
      <w:pPr>
        <w:rPr>
          <w:sz w:val="28"/>
          <w:szCs w:val="28"/>
          <w:lang w:val="fr-FR"/>
        </w:rPr>
      </w:pPr>
    </w:p>
    <w:p w14:paraId="222A699E" w14:textId="4512F434" w:rsidR="009A7025" w:rsidRPr="002A1A41" w:rsidRDefault="009A7025" w:rsidP="009A7025">
      <w:pPr>
        <w:rPr>
          <w:sz w:val="28"/>
          <w:szCs w:val="28"/>
          <w:lang w:val="fr-FR"/>
        </w:rPr>
      </w:pPr>
      <w:r w:rsidRPr="002A1A41">
        <w:rPr>
          <w:rFonts w:hint="eastAsia"/>
          <w:sz w:val="28"/>
          <w:szCs w:val="28"/>
          <w:lang w:val="fr-FR"/>
        </w:rPr>
        <w:t>IV</w:t>
      </w:r>
      <w:r w:rsidRPr="002A1A41">
        <w:rPr>
          <w:rFonts w:hint="eastAsia"/>
          <w:sz w:val="28"/>
          <w:szCs w:val="28"/>
          <w:lang w:val="fr-FR"/>
        </w:rPr>
        <w:t xml:space="preserve">　そ　の　他</w:t>
      </w:r>
    </w:p>
    <w:p w14:paraId="5022A4F8" w14:textId="39B08BA7" w:rsidR="009A7025" w:rsidRPr="002A1A41" w:rsidRDefault="009A7025" w:rsidP="009A7025">
      <w:pPr>
        <w:tabs>
          <w:tab w:val="right" w:leader="dot" w:pos="9600"/>
        </w:tabs>
        <w:ind w:leftChars="100" w:left="404" w:hangingChars="100" w:hanging="202"/>
        <w:jc w:val="left"/>
        <w:rPr>
          <w:noProof/>
          <w:szCs w:val="24"/>
        </w:rPr>
      </w:pPr>
      <w:r w:rsidRPr="002A1A41">
        <w:rPr>
          <w:rFonts w:hint="eastAsia"/>
          <w:noProof/>
          <w:szCs w:val="24"/>
        </w:rPr>
        <w:t>☆</w:t>
      </w:r>
      <w:r w:rsidRPr="002A1A41">
        <w:rPr>
          <w:rFonts w:hint="eastAsia"/>
          <w:noProof/>
          <w:szCs w:val="24"/>
        </w:rPr>
        <w:t>3E</w:t>
      </w:r>
      <w:r w:rsidRPr="002A1A41">
        <w:rPr>
          <w:rFonts w:hint="eastAsia"/>
          <w:noProof/>
          <w:szCs w:val="24"/>
        </w:rPr>
        <w:t xml:space="preserve">　グローバル化学品規制アップデート</w:t>
      </w:r>
      <w:r w:rsidRPr="002A1A41">
        <w:rPr>
          <w:rFonts w:hint="eastAsia"/>
          <w:noProof/>
          <w:szCs w:val="24"/>
        </w:rPr>
        <w:tab/>
      </w:r>
      <w:r w:rsidR="000D40BF">
        <w:rPr>
          <w:rFonts w:hint="eastAsia"/>
          <w:noProof/>
          <w:szCs w:val="24"/>
        </w:rPr>
        <w:t>96</w:t>
      </w:r>
    </w:p>
    <w:p w14:paraId="5C1F9E60" w14:textId="77777777" w:rsidR="009A7025" w:rsidRDefault="009A7025" w:rsidP="009A7025">
      <w:pPr>
        <w:pStyle w:val="31"/>
        <w:ind w:left="1332" w:hanging="1332"/>
        <w:rPr>
          <w:sz w:val="24"/>
        </w:rPr>
      </w:pPr>
    </w:p>
    <w:p w14:paraId="440BB260" w14:textId="5BE4EF59" w:rsidR="009A7025" w:rsidRPr="007F1223" w:rsidRDefault="009A7025" w:rsidP="009A7025">
      <w:pPr>
        <w:pStyle w:val="31"/>
        <w:ind w:left="1332" w:hanging="1332"/>
      </w:pPr>
      <w:r w:rsidRPr="0059603E">
        <w:rPr>
          <w:rFonts w:hint="eastAsia"/>
          <w:sz w:val="24"/>
        </w:rPr>
        <w:t>ＪＥＴＯＣ情報誌「情報Ｂ」のご案内</w:t>
      </w:r>
      <w:r w:rsidRPr="007F1223">
        <w:rPr>
          <w:rFonts w:hint="eastAsia"/>
          <w:szCs w:val="20"/>
        </w:rPr>
        <w:tab/>
      </w:r>
      <w:r w:rsidR="000D40BF">
        <w:rPr>
          <w:rFonts w:hint="eastAsia"/>
          <w:szCs w:val="20"/>
        </w:rPr>
        <w:t>110</w:t>
      </w:r>
    </w:p>
    <w:p w14:paraId="0FC6DD20" w14:textId="77777777" w:rsidR="009A7025" w:rsidRDefault="009A7025" w:rsidP="009A7025"/>
    <w:p w14:paraId="5B1DDCB4" w14:textId="77777777" w:rsidR="009A7025" w:rsidRDefault="009A7025" w:rsidP="009A7025"/>
    <w:p w14:paraId="08C0F46A" w14:textId="08791D06" w:rsidR="00AA74C0" w:rsidRDefault="00AA74C0" w:rsidP="00AA74C0">
      <w:pPr>
        <w:rPr>
          <w:sz w:val="28"/>
          <w:szCs w:val="28"/>
        </w:rPr>
      </w:pPr>
      <w:r w:rsidRPr="00BA3DF8">
        <w:rPr>
          <w:rFonts w:hint="eastAsia"/>
          <w:sz w:val="28"/>
          <w:szCs w:val="28"/>
        </w:rPr>
        <w:t>20</w:t>
      </w:r>
      <w:r>
        <w:rPr>
          <w:rFonts w:hint="eastAsia"/>
          <w:sz w:val="28"/>
          <w:szCs w:val="28"/>
        </w:rPr>
        <w:t>25</w:t>
      </w:r>
      <w:r w:rsidRPr="00BA3DF8">
        <w:rPr>
          <w:sz w:val="28"/>
          <w:szCs w:val="28"/>
        </w:rPr>
        <w:t xml:space="preserve">年　</w:t>
      </w:r>
      <w:r>
        <w:rPr>
          <w:rFonts w:hint="eastAsia"/>
          <w:sz w:val="28"/>
          <w:szCs w:val="28"/>
        </w:rPr>
        <w:t>4</w:t>
      </w:r>
      <w:r w:rsidRPr="00BA3DF8">
        <w:rPr>
          <w:rFonts w:hint="eastAsia"/>
          <w:sz w:val="28"/>
          <w:szCs w:val="28"/>
        </w:rPr>
        <w:t>月</w:t>
      </w:r>
      <w:r w:rsidRPr="00BA3DF8">
        <w:rPr>
          <w:sz w:val="28"/>
          <w:szCs w:val="28"/>
        </w:rPr>
        <w:t>号</w:t>
      </w:r>
    </w:p>
    <w:p w14:paraId="6D6D4E49" w14:textId="77777777" w:rsidR="00AA74C0" w:rsidRDefault="00AA74C0" w:rsidP="00AA74C0"/>
    <w:p w14:paraId="1561472D" w14:textId="77777777" w:rsidR="00AA74C0" w:rsidRPr="00202EF8" w:rsidRDefault="00AA74C0" w:rsidP="00AA74C0">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4FF4382D" w14:textId="77777777" w:rsidR="00AA74C0" w:rsidRDefault="00AA74C0" w:rsidP="00AA74C0"/>
    <w:p w14:paraId="671C0457" w14:textId="77777777" w:rsidR="00AA74C0" w:rsidRDefault="00AA74C0" w:rsidP="00AA74C0">
      <w:pPr>
        <w:pStyle w:val="11"/>
        <w:ind w:left="220" w:hanging="220"/>
      </w:pPr>
      <w:r>
        <w:rPr>
          <w:rFonts w:hint="eastAsia"/>
        </w:rPr>
        <w:t>II</w:t>
      </w:r>
      <w:r>
        <w:rPr>
          <w:rFonts w:hint="eastAsia"/>
        </w:rPr>
        <w:t xml:space="preserve">　国　内　情　報</w:t>
      </w:r>
    </w:p>
    <w:p w14:paraId="66C47519" w14:textId="2AE34314" w:rsidR="00AC30E3" w:rsidRDefault="00AA74C0" w:rsidP="00AC30E3">
      <w:pPr>
        <w:tabs>
          <w:tab w:val="right" w:leader="dot" w:pos="9600"/>
        </w:tabs>
        <w:ind w:leftChars="100" w:left="404" w:hangingChars="100" w:hanging="202"/>
        <w:jc w:val="left"/>
      </w:pPr>
      <w:r>
        <w:rPr>
          <w:rFonts w:hint="eastAsia"/>
        </w:rPr>
        <w:t>☆</w:t>
      </w:r>
      <w:r w:rsidR="00AC30E3">
        <w:rPr>
          <w:rFonts w:hint="eastAsia"/>
        </w:rPr>
        <w:t>厚労省・経産省・環境省　化審法　デクロランプラスの取扱いに関する技術上の基準</w:t>
      </w:r>
      <w:r w:rsidR="00AC30E3">
        <w:br/>
      </w:r>
      <w:r w:rsidR="00AC30E3">
        <w:rPr>
          <w:rFonts w:hint="eastAsia"/>
        </w:rPr>
        <w:t>（許可製造業者に係るものを除く。）を定める省令等を公布</w:t>
      </w:r>
      <w:r w:rsidR="00AC30E3">
        <w:rPr>
          <w:rFonts w:hint="eastAsia"/>
        </w:rPr>
        <w:tab/>
        <w:t>3</w:t>
      </w:r>
    </w:p>
    <w:p w14:paraId="6F17457F" w14:textId="7DD907AD" w:rsidR="00AC30E3" w:rsidRDefault="00AC30E3" w:rsidP="00AC30E3">
      <w:pPr>
        <w:tabs>
          <w:tab w:val="right" w:leader="dot" w:pos="9600"/>
        </w:tabs>
        <w:ind w:leftChars="100" w:left="404" w:hangingChars="100" w:hanging="202"/>
        <w:jc w:val="left"/>
      </w:pPr>
      <w:r>
        <w:rPr>
          <w:rFonts w:hint="eastAsia"/>
        </w:rPr>
        <w:lastRenderedPageBreak/>
        <w:t>☆厚労省・経産省・環境省　化審法　令和</w:t>
      </w:r>
      <w:r>
        <w:rPr>
          <w:rFonts w:hint="eastAsia"/>
        </w:rPr>
        <w:t>6</w:t>
      </w:r>
      <w:r>
        <w:rPr>
          <w:rFonts w:hint="eastAsia"/>
        </w:rPr>
        <w:t>年度　製造・輸入数量の監視対象となる</w:t>
      </w:r>
      <w:r>
        <w:br/>
      </w:r>
      <w:r>
        <w:rPr>
          <w:rFonts w:hint="eastAsia"/>
        </w:rPr>
        <w:t>優先評価化学物質の取扱いについて</w:t>
      </w:r>
      <w:r>
        <w:rPr>
          <w:rFonts w:hint="eastAsia"/>
        </w:rPr>
        <w:tab/>
        <w:t>7</w:t>
      </w:r>
    </w:p>
    <w:p w14:paraId="6AD1FF09" w14:textId="77777777" w:rsidR="00AC30E3" w:rsidRDefault="00AC30E3" w:rsidP="00AC30E3">
      <w:pPr>
        <w:tabs>
          <w:tab w:val="right" w:leader="dot" w:pos="9600"/>
        </w:tabs>
        <w:ind w:leftChars="100" w:left="404" w:hangingChars="100" w:hanging="202"/>
        <w:jc w:val="left"/>
      </w:pPr>
      <w:r>
        <w:rPr>
          <w:rFonts w:hint="eastAsia"/>
        </w:rPr>
        <w:t>☆経産省　化審法に係る化学物質の輸入通関手続等について</w:t>
      </w:r>
      <w:r>
        <w:rPr>
          <w:rFonts w:hint="eastAsia"/>
        </w:rPr>
        <w:tab/>
        <w:t>8</w:t>
      </w:r>
    </w:p>
    <w:p w14:paraId="1531FDAC" w14:textId="77777777" w:rsidR="00AC30E3" w:rsidRDefault="00AC30E3" w:rsidP="00AC30E3">
      <w:pPr>
        <w:tabs>
          <w:tab w:val="right" w:leader="dot" w:pos="9600"/>
        </w:tabs>
        <w:ind w:leftChars="100" w:left="404" w:hangingChars="100" w:hanging="202"/>
        <w:jc w:val="left"/>
      </w:pPr>
      <w:r>
        <w:rPr>
          <w:rFonts w:hint="eastAsia"/>
        </w:rPr>
        <w:t xml:space="preserve">☆外務省　</w:t>
      </w:r>
      <w:r>
        <w:rPr>
          <w:rFonts w:hint="eastAsia"/>
        </w:rPr>
        <w:t>POPs</w:t>
      </w:r>
      <w:r>
        <w:rPr>
          <w:rFonts w:hint="eastAsia"/>
        </w:rPr>
        <w:t>条約の改正を告示</w:t>
      </w:r>
      <w:r>
        <w:rPr>
          <w:rFonts w:hint="eastAsia"/>
        </w:rPr>
        <w:tab/>
        <w:t>10</w:t>
      </w:r>
    </w:p>
    <w:p w14:paraId="39DD7DA3" w14:textId="77777777" w:rsidR="00AC30E3" w:rsidRDefault="00AC30E3" w:rsidP="00AC30E3">
      <w:pPr>
        <w:tabs>
          <w:tab w:val="right" w:leader="dot" w:pos="9600"/>
        </w:tabs>
        <w:ind w:leftChars="100" w:left="404" w:hangingChars="100" w:hanging="202"/>
        <w:jc w:val="left"/>
      </w:pPr>
      <w:r>
        <w:rPr>
          <w:rFonts w:hint="eastAsia"/>
        </w:rPr>
        <w:t>☆厚労省　労働安全衛生法施行令の一部及び労働安全衛生規則の一部を改正</w:t>
      </w:r>
      <w:r>
        <w:rPr>
          <w:rFonts w:hint="eastAsia"/>
        </w:rPr>
        <w:tab/>
        <w:t>12</w:t>
      </w:r>
    </w:p>
    <w:p w14:paraId="342C1F19" w14:textId="00A20BAE" w:rsidR="00AC30E3" w:rsidRDefault="00AC30E3" w:rsidP="00AC30E3">
      <w:pPr>
        <w:tabs>
          <w:tab w:val="right" w:leader="dot" w:pos="9600"/>
        </w:tabs>
        <w:ind w:leftChars="100" w:left="404" w:hangingChars="100" w:hanging="202"/>
        <w:jc w:val="left"/>
      </w:pPr>
      <w:r>
        <w:rPr>
          <w:rFonts w:hint="eastAsia"/>
        </w:rPr>
        <w:t>☆厚労省　労働安全衛生法施行令第</w:t>
      </w:r>
      <w:r>
        <w:rPr>
          <w:rFonts w:hint="eastAsia"/>
        </w:rPr>
        <w:t>18</w:t>
      </w:r>
      <w:r>
        <w:rPr>
          <w:rFonts w:hint="eastAsia"/>
        </w:rPr>
        <w:t>条第</w:t>
      </w:r>
      <w:r>
        <w:rPr>
          <w:rFonts w:hint="eastAsia"/>
        </w:rPr>
        <w:t>3</w:t>
      </w:r>
      <w:r>
        <w:rPr>
          <w:rFonts w:hint="eastAsia"/>
        </w:rPr>
        <w:t>号及び第</w:t>
      </w:r>
      <w:r>
        <w:rPr>
          <w:rFonts w:hint="eastAsia"/>
        </w:rPr>
        <w:t>18</w:t>
      </w:r>
      <w:r>
        <w:rPr>
          <w:rFonts w:hint="eastAsia"/>
        </w:rPr>
        <w:t>条の</w:t>
      </w:r>
      <w:r>
        <w:rPr>
          <w:rFonts w:hint="eastAsia"/>
        </w:rPr>
        <w:t>2</w:t>
      </w:r>
      <w:r>
        <w:rPr>
          <w:rFonts w:hint="eastAsia"/>
        </w:rPr>
        <w:t>第</w:t>
      </w:r>
      <w:r>
        <w:rPr>
          <w:rFonts w:hint="eastAsia"/>
        </w:rPr>
        <w:t>3</w:t>
      </w:r>
      <w:r>
        <w:rPr>
          <w:rFonts w:hint="eastAsia"/>
        </w:rPr>
        <w:t>号の規定に基づき</w:t>
      </w:r>
      <w:r>
        <w:br/>
      </w:r>
      <w:r>
        <w:rPr>
          <w:rFonts w:hint="eastAsia"/>
        </w:rPr>
        <w:t>厚生労働大臣の定める基準の一部を改正</w:t>
      </w:r>
      <w:r>
        <w:rPr>
          <w:rFonts w:hint="eastAsia"/>
        </w:rPr>
        <w:tab/>
        <w:t>34</w:t>
      </w:r>
    </w:p>
    <w:p w14:paraId="124E9E67" w14:textId="0F84E7EB" w:rsidR="00AC30E3" w:rsidRDefault="00AC30E3" w:rsidP="00AC30E3">
      <w:pPr>
        <w:tabs>
          <w:tab w:val="right" w:leader="dot" w:pos="9600"/>
        </w:tabs>
        <w:ind w:leftChars="100" w:left="404" w:hangingChars="100" w:hanging="202"/>
        <w:jc w:val="left"/>
      </w:pPr>
      <w:r>
        <w:rPr>
          <w:rFonts w:hint="eastAsia"/>
        </w:rPr>
        <w:t>☆厚労省　労働安全衛生規則第</w:t>
      </w:r>
      <w:r>
        <w:rPr>
          <w:rFonts w:hint="eastAsia"/>
        </w:rPr>
        <w:t>577</w:t>
      </w:r>
      <w:r>
        <w:rPr>
          <w:rFonts w:hint="eastAsia"/>
        </w:rPr>
        <w:t>条の</w:t>
      </w:r>
      <w:r>
        <w:rPr>
          <w:rFonts w:hint="eastAsia"/>
        </w:rPr>
        <w:t>2</w:t>
      </w:r>
      <w:r>
        <w:rPr>
          <w:rFonts w:hint="eastAsia"/>
        </w:rPr>
        <w:t>第</w:t>
      </w:r>
      <w:r>
        <w:rPr>
          <w:rFonts w:hint="eastAsia"/>
        </w:rPr>
        <w:t>5</w:t>
      </w:r>
      <w:r>
        <w:rPr>
          <w:rFonts w:hint="eastAsia"/>
        </w:rPr>
        <w:t>項の規定に基づきがん原性がある物として</w:t>
      </w:r>
      <w:r>
        <w:br/>
      </w:r>
      <w:r>
        <w:rPr>
          <w:rFonts w:hint="eastAsia"/>
        </w:rPr>
        <w:t>厚生労働大臣が定めるものの一部を改正</w:t>
      </w:r>
      <w:r>
        <w:rPr>
          <w:rFonts w:hint="eastAsia"/>
        </w:rPr>
        <w:tab/>
        <w:t>38</w:t>
      </w:r>
    </w:p>
    <w:p w14:paraId="6D1F8196" w14:textId="77777777" w:rsidR="00AC30E3" w:rsidRDefault="00AC30E3" w:rsidP="00AC30E3">
      <w:pPr>
        <w:tabs>
          <w:tab w:val="right" w:leader="dot" w:pos="9600"/>
        </w:tabs>
        <w:ind w:leftChars="100" w:left="404" w:hangingChars="100" w:hanging="202"/>
        <w:jc w:val="left"/>
      </w:pPr>
      <w:r>
        <w:rPr>
          <w:rFonts w:hint="eastAsia"/>
        </w:rPr>
        <w:t>☆経産省・環境省　令和</w:t>
      </w:r>
      <w:r>
        <w:rPr>
          <w:rFonts w:hint="eastAsia"/>
        </w:rPr>
        <w:t>5</w:t>
      </w:r>
      <w:r>
        <w:rPr>
          <w:rFonts w:hint="eastAsia"/>
        </w:rPr>
        <w:t>年度</w:t>
      </w:r>
      <w:r>
        <w:rPr>
          <w:rFonts w:hint="eastAsia"/>
        </w:rPr>
        <w:t>PRTR</w:t>
      </w:r>
      <w:r>
        <w:rPr>
          <w:rFonts w:hint="eastAsia"/>
        </w:rPr>
        <w:t>データを公表</w:t>
      </w:r>
      <w:r>
        <w:rPr>
          <w:rFonts w:hint="eastAsia"/>
        </w:rPr>
        <w:tab/>
        <w:t>42</w:t>
      </w:r>
    </w:p>
    <w:p w14:paraId="67B1C572" w14:textId="3D6F8BF0" w:rsidR="00AC30E3" w:rsidRDefault="00AC30E3" w:rsidP="00AC30E3">
      <w:pPr>
        <w:tabs>
          <w:tab w:val="right" w:leader="dot" w:pos="9600"/>
        </w:tabs>
        <w:ind w:leftChars="100" w:left="404" w:hangingChars="100" w:hanging="202"/>
        <w:jc w:val="left"/>
      </w:pPr>
      <w:r>
        <w:rPr>
          <w:rFonts w:hint="eastAsia"/>
        </w:rPr>
        <w:t>☆経産省　輸出貿易管理令別表第</w:t>
      </w:r>
      <w:r>
        <w:rPr>
          <w:rFonts w:hint="eastAsia"/>
        </w:rPr>
        <w:t>2</w:t>
      </w:r>
      <w:r>
        <w:rPr>
          <w:rFonts w:hint="eastAsia"/>
        </w:rPr>
        <w:t>及び別表第</w:t>
      </w:r>
      <w:r>
        <w:rPr>
          <w:rFonts w:hint="eastAsia"/>
        </w:rPr>
        <w:t>7</w:t>
      </w:r>
      <w:r>
        <w:rPr>
          <w:rFonts w:hint="eastAsia"/>
        </w:rPr>
        <w:t>の規定に基づき貨物を定める省令の</w:t>
      </w:r>
      <w:r>
        <w:br/>
      </w:r>
      <w:r>
        <w:rPr>
          <w:rFonts w:hint="eastAsia"/>
        </w:rPr>
        <w:t>一部を改正</w:t>
      </w:r>
      <w:r>
        <w:rPr>
          <w:rFonts w:hint="eastAsia"/>
        </w:rPr>
        <w:tab/>
        <w:t>46</w:t>
      </w:r>
    </w:p>
    <w:p w14:paraId="0D71ACE3" w14:textId="05C970CE" w:rsidR="00AC30E3" w:rsidRDefault="00AC30E3" w:rsidP="00AC30E3">
      <w:pPr>
        <w:tabs>
          <w:tab w:val="right" w:leader="dot" w:pos="9600"/>
        </w:tabs>
        <w:ind w:leftChars="100" w:left="404" w:hangingChars="100" w:hanging="202"/>
        <w:jc w:val="left"/>
      </w:pPr>
      <w:r>
        <w:rPr>
          <w:rFonts w:hint="eastAsia"/>
        </w:rPr>
        <w:t>☆経産省　「輸出貿易管理令第</w:t>
      </w:r>
      <w:r>
        <w:rPr>
          <w:rFonts w:hint="eastAsia"/>
        </w:rPr>
        <w:t>4</w:t>
      </w:r>
      <w:r>
        <w:rPr>
          <w:rFonts w:hint="eastAsia"/>
        </w:rPr>
        <w:t>条第</w:t>
      </w:r>
      <w:r>
        <w:rPr>
          <w:rFonts w:hint="eastAsia"/>
        </w:rPr>
        <w:t>2</w:t>
      </w:r>
      <w:r>
        <w:rPr>
          <w:rFonts w:hint="eastAsia"/>
        </w:rPr>
        <w:t>項の規定に基づく経済産業大臣が告示で定める</w:t>
      </w:r>
      <w:r>
        <w:br/>
      </w:r>
      <w:r>
        <w:rPr>
          <w:rFonts w:hint="eastAsia"/>
        </w:rPr>
        <w:t>貨物」等の一部を改正</w:t>
      </w:r>
      <w:r>
        <w:rPr>
          <w:rFonts w:hint="eastAsia"/>
        </w:rPr>
        <w:tab/>
        <w:t>52</w:t>
      </w:r>
    </w:p>
    <w:p w14:paraId="191EB5DD" w14:textId="5D0243D3" w:rsidR="00AA74C0" w:rsidRDefault="00AC30E3" w:rsidP="00AC30E3">
      <w:pPr>
        <w:tabs>
          <w:tab w:val="right" w:leader="dot" w:pos="9600"/>
        </w:tabs>
        <w:ind w:leftChars="100" w:left="404" w:hangingChars="100" w:hanging="202"/>
        <w:jc w:val="left"/>
      </w:pPr>
      <w:r>
        <w:rPr>
          <w:rFonts w:hint="eastAsia"/>
        </w:rPr>
        <w:t>☆規制関連タイトル紹介</w:t>
      </w:r>
      <w:r>
        <w:rPr>
          <w:rFonts w:hint="eastAsia"/>
        </w:rPr>
        <w:tab/>
        <w:t>65</w:t>
      </w:r>
    </w:p>
    <w:p w14:paraId="4A33A199" w14:textId="77777777" w:rsidR="00AA74C0" w:rsidRPr="00D56A2B" w:rsidRDefault="00AA74C0" w:rsidP="00AA74C0">
      <w:pPr>
        <w:pStyle w:val="41"/>
        <w:ind w:left="1100" w:hanging="1100"/>
        <w:rPr>
          <w:rFonts w:ascii="Segoe UI Symbol" w:eastAsiaTheme="minorEastAsia" w:hAnsi="Segoe UI Symbol" w:cs="Segoe UI Symbol"/>
          <w:lang w:val="fr-FR"/>
        </w:rPr>
      </w:pPr>
    </w:p>
    <w:p w14:paraId="39CB3AE8" w14:textId="4E28B912" w:rsidR="00AA74C0" w:rsidRPr="00904102" w:rsidRDefault="00AA74C0" w:rsidP="00AA74C0">
      <w:pPr>
        <w:pStyle w:val="41"/>
        <w:widowControl/>
        <w:tabs>
          <w:tab w:val="right" w:leader="dot" w:pos="9595"/>
        </w:tabs>
        <w:ind w:left="1112" w:hangingChars="550" w:hanging="1112"/>
        <w:rPr>
          <w:rStyle w:val="a5"/>
          <w:rFonts w:asciiTheme="minorHAnsi" w:eastAsiaTheme="minorEastAsia" w:hAnsiTheme="minorHAnsi"/>
          <w:color w:val="auto"/>
          <w:szCs w:val="20"/>
          <w:u w:val="none"/>
          <w:lang w:val="en-GB"/>
        </w:rPr>
      </w:pPr>
      <w:r w:rsidRPr="00904102">
        <w:rPr>
          <w:rStyle w:val="a5"/>
          <w:rFonts w:asciiTheme="minorHAnsi" w:eastAsiaTheme="minorEastAsia" w:hAnsiTheme="minorHAnsi" w:hint="eastAsia"/>
          <w:color w:val="auto"/>
          <w:szCs w:val="20"/>
          <w:u w:val="none"/>
          <w:lang w:val="en-GB"/>
        </w:rPr>
        <w:t>こらむ</w:t>
      </w:r>
      <w:r w:rsidRPr="00904102">
        <w:rPr>
          <w:rStyle w:val="a5"/>
          <w:rFonts w:asciiTheme="minorHAnsi" w:eastAsiaTheme="minorEastAsia" w:hAnsiTheme="minorHAnsi" w:hint="eastAsia"/>
          <w:color w:val="auto"/>
          <w:szCs w:val="20"/>
          <w:u w:val="none"/>
          <w:lang w:val="en-GB"/>
        </w:rPr>
        <w:t xml:space="preserve"> </w:t>
      </w:r>
      <w:r w:rsidR="00AC30E3" w:rsidRPr="00AC30E3">
        <w:rPr>
          <w:rStyle w:val="a5"/>
          <w:rFonts w:asciiTheme="minorHAnsi" w:eastAsiaTheme="minorEastAsia" w:hAnsiTheme="minorHAnsi" w:hint="eastAsia"/>
          <w:color w:val="auto"/>
          <w:szCs w:val="20"/>
          <w:u w:val="none"/>
          <w:lang w:val="en-GB"/>
        </w:rPr>
        <w:t>☆ブラジルの化学物質規制に関する法規状況（その</w:t>
      </w:r>
      <w:r w:rsidR="00AC30E3" w:rsidRPr="00AC30E3">
        <w:rPr>
          <w:rStyle w:val="a5"/>
          <w:rFonts w:asciiTheme="minorHAnsi" w:eastAsiaTheme="minorEastAsia" w:hAnsiTheme="minorHAnsi" w:hint="eastAsia"/>
          <w:color w:val="auto"/>
          <w:szCs w:val="20"/>
          <w:u w:val="none"/>
          <w:lang w:val="en-GB"/>
        </w:rPr>
        <w:t>2</w:t>
      </w:r>
      <w:r w:rsidR="00AC30E3" w:rsidRPr="00AC30E3">
        <w:rPr>
          <w:rStyle w:val="a5"/>
          <w:rFonts w:asciiTheme="minorHAnsi" w:eastAsiaTheme="minorEastAsia" w:hAnsiTheme="minorHAnsi" w:hint="eastAsia"/>
          <w:color w:val="auto"/>
          <w:szCs w:val="20"/>
          <w:u w:val="none"/>
          <w:lang w:val="en-GB"/>
        </w:rPr>
        <w:t>）</w:t>
      </w:r>
      <w:r w:rsidR="00AC30E3" w:rsidRPr="00AC30E3">
        <w:rPr>
          <w:rStyle w:val="a5"/>
          <w:rFonts w:asciiTheme="minorHAnsi" w:eastAsiaTheme="minorEastAsia" w:hAnsiTheme="minorHAnsi" w:hint="eastAsia"/>
          <w:color w:val="auto"/>
          <w:szCs w:val="20"/>
          <w:u w:val="none"/>
          <w:lang w:val="en-GB"/>
        </w:rPr>
        <w:tab/>
        <w:t>66</w:t>
      </w:r>
    </w:p>
    <w:p w14:paraId="449FA555" w14:textId="77777777" w:rsidR="00AA74C0" w:rsidRDefault="00AA74C0" w:rsidP="00AA74C0"/>
    <w:p w14:paraId="3B96798F" w14:textId="77777777" w:rsidR="00AA74C0" w:rsidRPr="002A7A80" w:rsidRDefault="00AA74C0" w:rsidP="00AA74C0">
      <w:pPr>
        <w:pStyle w:val="11"/>
        <w:rPr>
          <w:lang w:val="en-US"/>
        </w:rPr>
      </w:pPr>
      <w:r w:rsidRPr="002A7A80">
        <w:rPr>
          <w:rFonts w:hint="eastAsia"/>
          <w:lang w:val="en-US"/>
        </w:rPr>
        <w:t>III</w:t>
      </w:r>
      <w:r>
        <w:rPr>
          <w:rFonts w:hint="eastAsia"/>
        </w:rPr>
        <w:t xml:space="preserve">　海　外　情　報</w:t>
      </w:r>
    </w:p>
    <w:p w14:paraId="16C227F6" w14:textId="77777777" w:rsidR="00AA74C0" w:rsidRPr="00B3366D" w:rsidRDefault="00AA74C0" w:rsidP="00AA74C0">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1CCF238B" w14:textId="1DC05022" w:rsidR="00AC30E3" w:rsidRDefault="00AC30E3" w:rsidP="00AC30E3">
      <w:pPr>
        <w:tabs>
          <w:tab w:val="right" w:leader="dot" w:pos="9600"/>
        </w:tabs>
        <w:ind w:leftChars="100" w:left="404" w:hangingChars="100" w:hanging="202"/>
        <w:jc w:val="left"/>
      </w:pPr>
      <w:r>
        <w:rPr>
          <w:rFonts w:hint="eastAsia"/>
        </w:rPr>
        <w:t>☆</w:t>
      </w:r>
      <w:r>
        <w:rPr>
          <w:rFonts w:hint="eastAsia"/>
        </w:rPr>
        <w:t>EPA</w:t>
      </w:r>
      <w:r>
        <w:rPr>
          <w:rFonts w:hint="eastAsia"/>
        </w:rPr>
        <w:t xml:space="preserve">　</w:t>
      </w:r>
      <w:r>
        <w:rPr>
          <w:rFonts w:hint="eastAsia"/>
        </w:rPr>
        <w:t>NOC</w:t>
      </w:r>
      <w:r>
        <w:rPr>
          <w:rFonts w:hint="eastAsia"/>
        </w:rPr>
        <w:t>の受領報告を公示</w:t>
      </w:r>
      <w:r>
        <w:rPr>
          <w:rFonts w:hint="eastAsia"/>
        </w:rPr>
        <w:tab/>
        <w:t>69</w:t>
      </w:r>
    </w:p>
    <w:p w14:paraId="1A986D09" w14:textId="51935F6A" w:rsidR="00AA74C0" w:rsidRDefault="00AC30E3" w:rsidP="00AC30E3">
      <w:pPr>
        <w:tabs>
          <w:tab w:val="right" w:leader="dot" w:pos="9600"/>
        </w:tabs>
        <w:ind w:leftChars="100" w:left="404" w:hangingChars="100" w:hanging="202"/>
        <w:jc w:val="left"/>
      </w:pPr>
      <w:r>
        <w:rPr>
          <w:rFonts w:hint="eastAsia"/>
        </w:rPr>
        <w:t>☆</w:t>
      </w:r>
      <w:r>
        <w:rPr>
          <w:rFonts w:hint="eastAsia"/>
        </w:rPr>
        <w:t>EPA</w:t>
      </w:r>
      <w:r>
        <w:rPr>
          <w:rFonts w:hint="eastAsia"/>
        </w:rPr>
        <w:t xml:space="preserve">　ある種の新規化学品又は重要新規利用に関する認定の声明を公表</w:t>
      </w:r>
      <w:r>
        <w:rPr>
          <w:rFonts w:hint="eastAsia"/>
        </w:rPr>
        <w:tab/>
        <w:t>70</w:t>
      </w:r>
    </w:p>
    <w:p w14:paraId="649BB75A" w14:textId="77777777" w:rsidR="00AA74C0" w:rsidRDefault="00AA74C0" w:rsidP="00AA74C0">
      <w:pPr>
        <w:pStyle w:val="a7"/>
        <w:spacing w:before="60" w:line="300" w:lineRule="exact"/>
        <w:rPr>
          <w:rFonts w:ascii="Arial" w:hAnsi="Arial" w:cs="Arial"/>
          <w:szCs w:val="19"/>
        </w:rPr>
      </w:pPr>
    </w:p>
    <w:p w14:paraId="44D5E3AB" w14:textId="77777777" w:rsidR="00AA74C0" w:rsidRPr="00B3366D" w:rsidRDefault="00AA74C0" w:rsidP="00AA74C0">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5A05563F" w14:textId="0995DD20" w:rsidR="00AC30E3" w:rsidRPr="00AC30E3" w:rsidRDefault="00AA74C0" w:rsidP="00AC30E3">
      <w:pPr>
        <w:tabs>
          <w:tab w:val="right" w:leader="dot" w:pos="9600"/>
        </w:tabs>
        <w:ind w:leftChars="100" w:left="404" w:hangingChars="100" w:hanging="202"/>
        <w:jc w:val="left"/>
        <w:rPr>
          <w:rFonts w:asciiTheme="minorHAnsi" w:eastAsiaTheme="minorEastAsia" w:hAnsiTheme="minorHAnsi" w:cs="Arial"/>
          <w:szCs w:val="19"/>
        </w:rPr>
      </w:pPr>
      <w:r w:rsidRPr="00EF4F60">
        <w:rPr>
          <w:rFonts w:asciiTheme="minorHAnsi" w:eastAsiaTheme="minorEastAsia" w:hAnsiTheme="minorHAnsi" w:cs="Arial" w:hint="eastAsia"/>
          <w:szCs w:val="19"/>
        </w:rPr>
        <w:t>☆</w:t>
      </w:r>
      <w:r w:rsidR="00AC30E3" w:rsidRPr="00AC30E3">
        <w:rPr>
          <w:rFonts w:asciiTheme="minorHAnsi" w:eastAsiaTheme="minorEastAsia" w:hAnsiTheme="minorHAnsi" w:cs="Arial" w:hint="eastAsia"/>
          <w:szCs w:val="19"/>
        </w:rPr>
        <w:t xml:space="preserve">カナダ　</w:t>
      </w:r>
      <w:r w:rsidR="00AC30E3" w:rsidRPr="00AC30E3">
        <w:rPr>
          <w:rFonts w:asciiTheme="minorHAnsi" w:eastAsiaTheme="minorEastAsia" w:hAnsiTheme="minorHAnsi" w:cs="Arial" w:hint="eastAsia"/>
          <w:szCs w:val="19"/>
        </w:rPr>
        <w:t>CEPA</w:t>
      </w:r>
      <w:r w:rsidR="00AC30E3" w:rsidRPr="00AC30E3">
        <w:rPr>
          <w:rFonts w:asciiTheme="minorHAnsi" w:eastAsiaTheme="minorEastAsia" w:hAnsiTheme="minorHAnsi" w:cs="Arial" w:hint="eastAsia"/>
          <w:szCs w:val="19"/>
        </w:rPr>
        <w:t>に基づく有害物質リストに</w:t>
      </w:r>
      <w:r w:rsidR="00AC30E3" w:rsidRPr="00AC30E3">
        <w:rPr>
          <w:rFonts w:asciiTheme="minorHAnsi" w:eastAsiaTheme="minorEastAsia" w:hAnsiTheme="minorHAnsi" w:cs="Arial" w:hint="eastAsia"/>
          <w:szCs w:val="19"/>
        </w:rPr>
        <w:t>1</w:t>
      </w:r>
      <w:r w:rsidR="00AC30E3" w:rsidRPr="00AC30E3">
        <w:rPr>
          <w:rFonts w:asciiTheme="minorHAnsi" w:eastAsiaTheme="minorEastAsia" w:hAnsiTheme="minorHAnsi" w:cs="Arial" w:hint="eastAsia"/>
          <w:szCs w:val="19"/>
        </w:rPr>
        <w:t>物質を追加する政令を告示</w:t>
      </w:r>
      <w:r w:rsidR="00AC30E3" w:rsidRPr="00AC30E3">
        <w:rPr>
          <w:rFonts w:asciiTheme="minorHAnsi" w:eastAsiaTheme="minorEastAsia" w:hAnsiTheme="minorHAnsi" w:cs="Arial" w:hint="eastAsia"/>
          <w:szCs w:val="19"/>
        </w:rPr>
        <w:tab/>
        <w:t>71</w:t>
      </w:r>
    </w:p>
    <w:p w14:paraId="781C2C58" w14:textId="19CA867B" w:rsidR="00AA74C0" w:rsidRPr="00904102" w:rsidRDefault="00AC30E3" w:rsidP="00AC30E3">
      <w:pPr>
        <w:tabs>
          <w:tab w:val="right" w:leader="dot" w:pos="9600"/>
        </w:tabs>
        <w:ind w:leftChars="100" w:left="404" w:hangingChars="100" w:hanging="202"/>
        <w:jc w:val="left"/>
        <w:rPr>
          <w:rFonts w:asciiTheme="minorHAnsi" w:eastAsiaTheme="minorEastAsia" w:hAnsiTheme="minorHAnsi" w:cs="Arial"/>
          <w:szCs w:val="19"/>
        </w:rPr>
      </w:pPr>
      <w:r w:rsidRPr="00AC30E3">
        <w:rPr>
          <w:rFonts w:asciiTheme="minorHAnsi" w:eastAsiaTheme="minorEastAsia" w:hAnsiTheme="minorHAnsi" w:cs="Arial" w:hint="eastAsia"/>
          <w:szCs w:val="19"/>
        </w:rPr>
        <w:t>☆規制関連タイトル紹介</w:t>
      </w:r>
      <w:r w:rsidRPr="00AC30E3">
        <w:rPr>
          <w:rFonts w:asciiTheme="minorHAnsi" w:eastAsiaTheme="minorEastAsia" w:hAnsiTheme="minorHAnsi" w:cs="Arial" w:hint="eastAsia"/>
          <w:szCs w:val="19"/>
        </w:rPr>
        <w:tab/>
        <w:t>71</w:t>
      </w:r>
    </w:p>
    <w:p w14:paraId="6BDE15FD" w14:textId="77777777" w:rsidR="00AA74C0" w:rsidRDefault="00AA74C0" w:rsidP="00AA74C0">
      <w:pPr>
        <w:pStyle w:val="a7"/>
        <w:spacing w:before="60" w:line="300" w:lineRule="exact"/>
        <w:rPr>
          <w:rFonts w:ascii="Arial" w:hAnsi="Arial" w:cs="Arial"/>
          <w:szCs w:val="19"/>
        </w:rPr>
      </w:pPr>
    </w:p>
    <w:p w14:paraId="41FE8C03" w14:textId="77777777" w:rsidR="00AA74C0" w:rsidRPr="00B3366D" w:rsidRDefault="00AA74C0" w:rsidP="00AA74C0">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6633CE80" w14:textId="6981BA4A" w:rsidR="00AC30E3" w:rsidRPr="00AC30E3" w:rsidRDefault="00AC30E3" w:rsidP="00AC30E3">
      <w:pPr>
        <w:tabs>
          <w:tab w:val="right" w:leader="dot" w:pos="9600"/>
        </w:tabs>
        <w:ind w:leftChars="100" w:left="404" w:hangingChars="100" w:hanging="202"/>
        <w:jc w:val="left"/>
        <w:rPr>
          <w:noProof/>
          <w:szCs w:val="24"/>
        </w:rPr>
      </w:pPr>
      <w:r w:rsidRPr="00AC30E3">
        <w:rPr>
          <w:rFonts w:hint="eastAsia"/>
          <w:noProof/>
          <w:szCs w:val="24"/>
        </w:rPr>
        <w:t>☆</w:t>
      </w:r>
      <w:r w:rsidRPr="00AC30E3">
        <w:rPr>
          <w:rFonts w:hint="eastAsia"/>
          <w:noProof/>
          <w:szCs w:val="24"/>
        </w:rPr>
        <w:t>ECHA</w:t>
      </w:r>
      <w:r w:rsidRPr="00AC30E3">
        <w:rPr>
          <w:rFonts w:hint="eastAsia"/>
          <w:noProof/>
          <w:szCs w:val="24"/>
        </w:rPr>
        <w:t xml:space="preserve">　</w:t>
      </w:r>
      <w:r w:rsidRPr="00AC30E3">
        <w:rPr>
          <w:rFonts w:hint="eastAsia"/>
          <w:noProof/>
          <w:szCs w:val="24"/>
        </w:rPr>
        <w:t>REACH</w:t>
      </w:r>
      <w:r w:rsidRPr="00AC30E3">
        <w:rPr>
          <w:rFonts w:hint="eastAsia"/>
          <w:noProof/>
          <w:szCs w:val="24"/>
        </w:rPr>
        <w:t xml:space="preserve">　不必要な動物試験を回避するための情報を要請</w:t>
      </w:r>
      <w:r w:rsidRPr="00AC30E3">
        <w:rPr>
          <w:rFonts w:hint="eastAsia"/>
          <w:noProof/>
          <w:szCs w:val="24"/>
        </w:rPr>
        <w:tab/>
        <w:t>72</w:t>
      </w:r>
    </w:p>
    <w:p w14:paraId="6C860380" w14:textId="77777777" w:rsidR="00AC30E3" w:rsidRPr="00AC30E3" w:rsidRDefault="00AC30E3" w:rsidP="00AC30E3">
      <w:pPr>
        <w:tabs>
          <w:tab w:val="right" w:leader="dot" w:pos="9600"/>
        </w:tabs>
        <w:ind w:leftChars="100" w:left="404" w:hangingChars="100" w:hanging="202"/>
        <w:jc w:val="left"/>
        <w:rPr>
          <w:noProof/>
          <w:szCs w:val="24"/>
        </w:rPr>
      </w:pPr>
      <w:r w:rsidRPr="00AC30E3">
        <w:rPr>
          <w:rFonts w:hint="eastAsia"/>
          <w:noProof/>
          <w:szCs w:val="24"/>
        </w:rPr>
        <w:t>☆</w:t>
      </w:r>
      <w:r w:rsidRPr="00AC30E3">
        <w:rPr>
          <w:rFonts w:hint="eastAsia"/>
          <w:noProof/>
          <w:szCs w:val="24"/>
        </w:rPr>
        <w:t>ECHA</w:t>
      </w:r>
      <w:r w:rsidRPr="00AC30E3">
        <w:rPr>
          <w:rFonts w:hint="eastAsia"/>
          <w:noProof/>
          <w:szCs w:val="24"/>
        </w:rPr>
        <w:t xml:space="preserve">　</w:t>
      </w:r>
      <w:r w:rsidRPr="00AC30E3">
        <w:rPr>
          <w:rFonts w:hint="eastAsia"/>
          <w:noProof/>
          <w:szCs w:val="24"/>
        </w:rPr>
        <w:t>2</w:t>
      </w:r>
      <w:r w:rsidRPr="00AC30E3">
        <w:rPr>
          <w:rFonts w:hint="eastAsia"/>
          <w:noProof/>
          <w:szCs w:val="24"/>
        </w:rPr>
        <w:t>月の</w:t>
      </w:r>
      <w:r w:rsidRPr="00AC30E3">
        <w:rPr>
          <w:rFonts w:hint="eastAsia"/>
          <w:noProof/>
          <w:szCs w:val="24"/>
        </w:rPr>
        <w:t>MSC</w:t>
      </w:r>
      <w:r w:rsidRPr="00AC30E3">
        <w:rPr>
          <w:rFonts w:hint="eastAsia"/>
          <w:noProof/>
          <w:szCs w:val="24"/>
        </w:rPr>
        <w:t>の会議内容ハイライトを公表</w:t>
      </w:r>
      <w:r w:rsidRPr="00AC30E3">
        <w:rPr>
          <w:rFonts w:hint="eastAsia"/>
          <w:noProof/>
          <w:szCs w:val="24"/>
        </w:rPr>
        <w:tab/>
        <w:t>72</w:t>
      </w:r>
    </w:p>
    <w:p w14:paraId="6C414121" w14:textId="77777777" w:rsidR="00AC30E3" w:rsidRPr="00AC30E3" w:rsidRDefault="00AC30E3" w:rsidP="00AC30E3">
      <w:pPr>
        <w:tabs>
          <w:tab w:val="right" w:leader="dot" w:pos="9600"/>
        </w:tabs>
        <w:ind w:leftChars="100" w:left="404" w:hangingChars="100" w:hanging="202"/>
        <w:jc w:val="left"/>
        <w:rPr>
          <w:noProof/>
          <w:szCs w:val="24"/>
        </w:rPr>
      </w:pPr>
      <w:r w:rsidRPr="00AC30E3">
        <w:rPr>
          <w:rFonts w:hint="eastAsia"/>
          <w:noProof/>
          <w:szCs w:val="24"/>
        </w:rPr>
        <w:t>☆</w:t>
      </w:r>
      <w:r w:rsidRPr="00AC30E3">
        <w:rPr>
          <w:rFonts w:hint="eastAsia"/>
          <w:noProof/>
          <w:szCs w:val="24"/>
        </w:rPr>
        <w:t>ECHA</w:t>
      </w:r>
      <w:r w:rsidRPr="00AC30E3">
        <w:rPr>
          <w:rFonts w:hint="eastAsia"/>
          <w:noProof/>
          <w:szCs w:val="24"/>
        </w:rPr>
        <w:t xml:space="preserve">　包装材料の安全性を改善させるための新たな役割を担う</w:t>
      </w:r>
      <w:r w:rsidRPr="00AC30E3">
        <w:rPr>
          <w:rFonts w:hint="eastAsia"/>
          <w:noProof/>
          <w:szCs w:val="24"/>
        </w:rPr>
        <w:tab/>
        <w:t>73</w:t>
      </w:r>
    </w:p>
    <w:p w14:paraId="1E6C841B" w14:textId="77777777" w:rsidR="00AC30E3" w:rsidRPr="00AC30E3" w:rsidRDefault="00AC30E3" w:rsidP="00AC30E3">
      <w:pPr>
        <w:tabs>
          <w:tab w:val="right" w:leader="dot" w:pos="9600"/>
        </w:tabs>
        <w:ind w:leftChars="100" w:left="404" w:hangingChars="100" w:hanging="202"/>
        <w:jc w:val="left"/>
        <w:rPr>
          <w:noProof/>
          <w:szCs w:val="24"/>
        </w:rPr>
      </w:pPr>
      <w:r w:rsidRPr="00AC30E3">
        <w:rPr>
          <w:rFonts w:hint="eastAsia"/>
          <w:noProof/>
          <w:szCs w:val="24"/>
        </w:rPr>
        <w:t>☆</w:t>
      </w:r>
      <w:r w:rsidRPr="00AC30E3">
        <w:rPr>
          <w:rFonts w:hint="eastAsia"/>
          <w:noProof/>
          <w:szCs w:val="24"/>
        </w:rPr>
        <w:t>ECHA</w:t>
      </w:r>
      <w:r w:rsidRPr="00AC30E3">
        <w:rPr>
          <w:rFonts w:hint="eastAsia"/>
          <w:noProof/>
          <w:szCs w:val="24"/>
        </w:rPr>
        <w:t xml:space="preserve">　物質の分類及び表示の調和化提案に関するパブリックコンサルテーション</w:t>
      </w:r>
      <w:r w:rsidRPr="00AC30E3">
        <w:rPr>
          <w:rFonts w:hint="eastAsia"/>
          <w:noProof/>
          <w:szCs w:val="24"/>
        </w:rPr>
        <w:tab/>
        <w:t>74</w:t>
      </w:r>
    </w:p>
    <w:p w14:paraId="68A4CF66" w14:textId="69A10013" w:rsidR="00AC30E3" w:rsidRPr="00AC30E3" w:rsidRDefault="00AC30E3" w:rsidP="00AC30E3">
      <w:pPr>
        <w:tabs>
          <w:tab w:val="right" w:leader="dot" w:pos="9600"/>
        </w:tabs>
        <w:ind w:leftChars="100" w:left="404" w:hangingChars="100" w:hanging="202"/>
        <w:jc w:val="left"/>
        <w:rPr>
          <w:noProof/>
          <w:szCs w:val="24"/>
        </w:rPr>
      </w:pPr>
      <w:r w:rsidRPr="00AC30E3">
        <w:rPr>
          <w:rFonts w:hint="eastAsia"/>
          <w:noProof/>
          <w:szCs w:val="24"/>
        </w:rPr>
        <w:t>☆欧州委員会　殺生物性製品規則　殺生物性製品中で使用するための活性物質に関する</w:t>
      </w:r>
      <w:r>
        <w:rPr>
          <w:noProof/>
          <w:szCs w:val="24"/>
        </w:rPr>
        <w:br/>
      </w:r>
      <w:r w:rsidRPr="00AC30E3">
        <w:rPr>
          <w:rFonts w:hint="eastAsia"/>
          <w:noProof/>
          <w:szCs w:val="24"/>
        </w:rPr>
        <w:t>承認満了日を延期する委員会施行決定を公布</w:t>
      </w:r>
      <w:r w:rsidRPr="00AC30E3">
        <w:rPr>
          <w:rFonts w:hint="eastAsia"/>
          <w:noProof/>
          <w:szCs w:val="24"/>
        </w:rPr>
        <w:tab/>
        <w:t>74</w:t>
      </w:r>
    </w:p>
    <w:p w14:paraId="5E2672D6" w14:textId="15B55B71" w:rsidR="00AA74C0" w:rsidRPr="00221B16" w:rsidRDefault="00AC30E3" w:rsidP="00AC30E3">
      <w:pPr>
        <w:tabs>
          <w:tab w:val="right" w:leader="dot" w:pos="9600"/>
        </w:tabs>
        <w:ind w:leftChars="100" w:left="404" w:hangingChars="100" w:hanging="202"/>
        <w:jc w:val="left"/>
        <w:rPr>
          <w:noProof/>
          <w:szCs w:val="24"/>
        </w:rPr>
      </w:pPr>
      <w:r w:rsidRPr="00AC30E3">
        <w:rPr>
          <w:rFonts w:hint="eastAsia"/>
          <w:noProof/>
          <w:szCs w:val="24"/>
        </w:rPr>
        <w:t>☆規制関連タイトル紹介</w:t>
      </w:r>
      <w:r w:rsidRPr="00AC30E3">
        <w:rPr>
          <w:rFonts w:hint="eastAsia"/>
          <w:noProof/>
          <w:szCs w:val="24"/>
        </w:rPr>
        <w:tab/>
        <w:t>76</w:t>
      </w:r>
    </w:p>
    <w:p w14:paraId="04106505" w14:textId="77777777" w:rsidR="00AA74C0" w:rsidRDefault="00AA74C0" w:rsidP="00AA74C0">
      <w:pPr>
        <w:pStyle w:val="a7"/>
        <w:spacing w:before="60" w:line="300" w:lineRule="exact"/>
        <w:rPr>
          <w:rFonts w:ascii="Arial" w:hAnsi="Arial" w:cs="Arial"/>
          <w:szCs w:val="19"/>
        </w:rPr>
      </w:pPr>
    </w:p>
    <w:p w14:paraId="04002C2A" w14:textId="77777777" w:rsidR="00AA74C0" w:rsidRPr="00B3366D" w:rsidRDefault="00AA74C0" w:rsidP="00AA74C0">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2D8346C2" w14:textId="16BDCACA" w:rsidR="00A704C1" w:rsidRPr="00A704C1" w:rsidRDefault="00A704C1" w:rsidP="00A704C1">
      <w:pPr>
        <w:tabs>
          <w:tab w:val="right" w:leader="dot" w:pos="9600"/>
        </w:tabs>
        <w:ind w:leftChars="100" w:left="404" w:hangingChars="100" w:hanging="202"/>
        <w:jc w:val="left"/>
        <w:rPr>
          <w:noProof/>
          <w:szCs w:val="24"/>
        </w:rPr>
      </w:pPr>
      <w:r w:rsidRPr="00A704C1">
        <w:rPr>
          <w:rFonts w:hint="eastAsia"/>
          <w:noProof/>
          <w:szCs w:val="24"/>
        </w:rPr>
        <w:t>☆オーストラリア　工業化学品インベントリーの追加等を公表</w:t>
      </w:r>
      <w:r w:rsidRPr="00A704C1">
        <w:rPr>
          <w:rFonts w:hint="eastAsia"/>
          <w:noProof/>
          <w:szCs w:val="24"/>
        </w:rPr>
        <w:tab/>
        <w:t>77</w:t>
      </w:r>
    </w:p>
    <w:p w14:paraId="203E4E1B" w14:textId="77777777" w:rsidR="00A704C1" w:rsidRPr="00A704C1" w:rsidRDefault="00A704C1" w:rsidP="00A704C1">
      <w:pPr>
        <w:tabs>
          <w:tab w:val="right" w:leader="dot" w:pos="9600"/>
        </w:tabs>
        <w:ind w:leftChars="100" w:left="404" w:hangingChars="100" w:hanging="202"/>
        <w:jc w:val="left"/>
        <w:rPr>
          <w:noProof/>
          <w:szCs w:val="24"/>
        </w:rPr>
      </w:pPr>
      <w:r w:rsidRPr="00A704C1">
        <w:rPr>
          <w:rFonts w:hint="eastAsia"/>
          <w:noProof/>
          <w:szCs w:val="24"/>
        </w:rPr>
        <w:t xml:space="preserve">☆台湾　</w:t>
      </w:r>
      <w:r w:rsidRPr="00A704C1">
        <w:rPr>
          <w:rFonts w:hint="eastAsia"/>
          <w:noProof/>
          <w:szCs w:val="24"/>
        </w:rPr>
        <w:t>114</w:t>
      </w:r>
      <w:r w:rsidRPr="00A704C1">
        <w:rPr>
          <w:rFonts w:hint="eastAsia"/>
          <w:noProof/>
          <w:szCs w:val="24"/>
        </w:rPr>
        <w:t>（</w:t>
      </w:r>
      <w:r w:rsidRPr="00A704C1">
        <w:rPr>
          <w:rFonts w:hint="eastAsia"/>
          <w:noProof/>
          <w:szCs w:val="24"/>
        </w:rPr>
        <w:t>2025</w:t>
      </w:r>
      <w:r w:rsidRPr="00A704C1">
        <w:rPr>
          <w:rFonts w:hint="eastAsia"/>
          <w:noProof/>
          <w:szCs w:val="24"/>
        </w:rPr>
        <w:t>）年の優先管理化学品追加取扱資料補充の登録についての説明を公表</w:t>
      </w:r>
      <w:r w:rsidRPr="00A704C1">
        <w:rPr>
          <w:rFonts w:hint="eastAsia"/>
          <w:noProof/>
          <w:szCs w:val="24"/>
        </w:rPr>
        <w:tab/>
        <w:t>78</w:t>
      </w:r>
    </w:p>
    <w:p w14:paraId="11471C2E" w14:textId="77777777" w:rsidR="00A704C1" w:rsidRPr="00A704C1" w:rsidRDefault="00A704C1" w:rsidP="00A704C1">
      <w:pPr>
        <w:tabs>
          <w:tab w:val="right" w:leader="dot" w:pos="9600"/>
        </w:tabs>
        <w:ind w:leftChars="100" w:left="404" w:hangingChars="100" w:hanging="202"/>
        <w:jc w:val="left"/>
        <w:rPr>
          <w:noProof/>
          <w:szCs w:val="24"/>
        </w:rPr>
      </w:pPr>
      <w:r w:rsidRPr="00A704C1">
        <w:rPr>
          <w:rFonts w:hint="eastAsia"/>
          <w:noProof/>
          <w:szCs w:val="24"/>
        </w:rPr>
        <w:t>☆韓国　環境部・法務部　化評法の違反事項、自主申告を推進　法令遵守へ</w:t>
      </w:r>
      <w:r w:rsidRPr="00A704C1">
        <w:rPr>
          <w:rFonts w:hint="eastAsia"/>
          <w:noProof/>
          <w:szCs w:val="24"/>
        </w:rPr>
        <w:tab/>
        <w:t>79</w:t>
      </w:r>
    </w:p>
    <w:p w14:paraId="7010D74A" w14:textId="77777777" w:rsidR="00A704C1" w:rsidRPr="00A704C1" w:rsidRDefault="00A704C1" w:rsidP="00A704C1">
      <w:pPr>
        <w:tabs>
          <w:tab w:val="right" w:leader="dot" w:pos="9600"/>
        </w:tabs>
        <w:ind w:leftChars="100" w:left="404" w:hangingChars="100" w:hanging="202"/>
        <w:jc w:val="left"/>
        <w:rPr>
          <w:noProof/>
          <w:szCs w:val="24"/>
        </w:rPr>
      </w:pPr>
      <w:r w:rsidRPr="00A704C1">
        <w:rPr>
          <w:rFonts w:hint="eastAsia"/>
          <w:noProof/>
          <w:szCs w:val="24"/>
        </w:rPr>
        <w:t>☆韓国　化評法　化学物質の有害性審査結果を公表</w:t>
      </w:r>
      <w:r w:rsidRPr="00A704C1">
        <w:rPr>
          <w:rFonts w:hint="eastAsia"/>
          <w:noProof/>
          <w:szCs w:val="24"/>
        </w:rPr>
        <w:tab/>
        <w:t>81</w:t>
      </w:r>
    </w:p>
    <w:p w14:paraId="51203621" w14:textId="77777777" w:rsidR="00A704C1" w:rsidRPr="00A704C1" w:rsidRDefault="00A704C1" w:rsidP="00A704C1">
      <w:pPr>
        <w:tabs>
          <w:tab w:val="right" w:leader="dot" w:pos="9600"/>
        </w:tabs>
        <w:ind w:leftChars="100" w:left="404" w:hangingChars="100" w:hanging="202"/>
        <w:jc w:val="left"/>
        <w:rPr>
          <w:noProof/>
          <w:szCs w:val="24"/>
        </w:rPr>
      </w:pPr>
      <w:r w:rsidRPr="00A704C1">
        <w:rPr>
          <w:rFonts w:hint="eastAsia"/>
          <w:noProof/>
          <w:szCs w:val="24"/>
        </w:rPr>
        <w:t>☆韓国　化管法　施行令・施行規則の改正案を公表</w:t>
      </w:r>
      <w:r w:rsidRPr="00A704C1">
        <w:rPr>
          <w:rFonts w:hint="eastAsia"/>
          <w:noProof/>
          <w:szCs w:val="24"/>
        </w:rPr>
        <w:tab/>
        <w:t>90</w:t>
      </w:r>
    </w:p>
    <w:p w14:paraId="5BC980C1" w14:textId="77777777" w:rsidR="00A704C1" w:rsidRPr="00A704C1" w:rsidRDefault="00A704C1" w:rsidP="00A704C1">
      <w:pPr>
        <w:tabs>
          <w:tab w:val="right" w:leader="dot" w:pos="9600"/>
        </w:tabs>
        <w:ind w:leftChars="100" w:left="404" w:hangingChars="100" w:hanging="202"/>
        <w:jc w:val="left"/>
        <w:rPr>
          <w:noProof/>
          <w:szCs w:val="24"/>
        </w:rPr>
      </w:pPr>
      <w:r w:rsidRPr="00A704C1">
        <w:rPr>
          <w:rFonts w:hint="eastAsia"/>
          <w:noProof/>
          <w:szCs w:val="24"/>
        </w:rPr>
        <w:t>☆韓国　化学製品安全法　承認猶予対象既存殺生物物質の指定を改正</w:t>
      </w:r>
      <w:r w:rsidRPr="00A704C1">
        <w:rPr>
          <w:rFonts w:hint="eastAsia"/>
          <w:noProof/>
          <w:szCs w:val="24"/>
        </w:rPr>
        <w:tab/>
        <w:t>113</w:t>
      </w:r>
    </w:p>
    <w:p w14:paraId="5C5D541D" w14:textId="77777777" w:rsidR="00A704C1" w:rsidRPr="00A704C1" w:rsidRDefault="00A704C1" w:rsidP="00A704C1">
      <w:pPr>
        <w:tabs>
          <w:tab w:val="right" w:leader="dot" w:pos="9600"/>
        </w:tabs>
        <w:ind w:leftChars="100" w:left="404" w:hangingChars="100" w:hanging="202"/>
        <w:jc w:val="left"/>
        <w:rPr>
          <w:noProof/>
          <w:szCs w:val="24"/>
        </w:rPr>
      </w:pPr>
      <w:r w:rsidRPr="00A704C1">
        <w:rPr>
          <w:rFonts w:hint="eastAsia"/>
          <w:noProof/>
          <w:szCs w:val="24"/>
        </w:rPr>
        <w:lastRenderedPageBreak/>
        <w:t>☆シンガポール　環境保護管理法に関連する修正を公示</w:t>
      </w:r>
      <w:r w:rsidRPr="00A704C1">
        <w:rPr>
          <w:rFonts w:hint="eastAsia"/>
          <w:noProof/>
          <w:szCs w:val="24"/>
        </w:rPr>
        <w:tab/>
        <w:t>114</w:t>
      </w:r>
    </w:p>
    <w:p w14:paraId="428865AE" w14:textId="0370BAE0" w:rsidR="00AA74C0" w:rsidRPr="00221B16" w:rsidRDefault="00A704C1" w:rsidP="00A704C1">
      <w:pPr>
        <w:tabs>
          <w:tab w:val="right" w:leader="dot" w:pos="9600"/>
        </w:tabs>
        <w:ind w:leftChars="100" w:left="404" w:hangingChars="100" w:hanging="202"/>
        <w:jc w:val="left"/>
        <w:rPr>
          <w:noProof/>
          <w:szCs w:val="24"/>
        </w:rPr>
      </w:pPr>
      <w:r w:rsidRPr="00A704C1">
        <w:rPr>
          <w:rFonts w:hint="eastAsia"/>
          <w:noProof/>
          <w:szCs w:val="24"/>
        </w:rPr>
        <w:t>☆規制関連タイトル紹介</w:t>
      </w:r>
      <w:r w:rsidRPr="00A704C1">
        <w:rPr>
          <w:rFonts w:hint="eastAsia"/>
          <w:noProof/>
          <w:szCs w:val="24"/>
        </w:rPr>
        <w:tab/>
        <w:t>118</w:t>
      </w:r>
    </w:p>
    <w:p w14:paraId="05B1998F" w14:textId="77777777" w:rsidR="00AA74C0" w:rsidRDefault="00AA74C0" w:rsidP="00AA74C0">
      <w:pPr>
        <w:pStyle w:val="11"/>
        <w:rPr>
          <w:rStyle w:val="a5"/>
        </w:rPr>
      </w:pPr>
    </w:p>
    <w:p w14:paraId="095CB228" w14:textId="77777777" w:rsidR="00AA74C0" w:rsidRPr="002A1A41" w:rsidRDefault="00AA74C0" w:rsidP="00AA74C0">
      <w:pPr>
        <w:rPr>
          <w:sz w:val="28"/>
          <w:szCs w:val="28"/>
          <w:lang w:val="fr-FR"/>
        </w:rPr>
      </w:pPr>
      <w:r w:rsidRPr="002A1A41">
        <w:rPr>
          <w:rFonts w:hint="eastAsia"/>
          <w:sz w:val="28"/>
          <w:szCs w:val="28"/>
          <w:lang w:val="fr-FR"/>
        </w:rPr>
        <w:t>IV</w:t>
      </w:r>
      <w:r w:rsidRPr="002A1A41">
        <w:rPr>
          <w:rFonts w:hint="eastAsia"/>
          <w:sz w:val="28"/>
          <w:szCs w:val="28"/>
          <w:lang w:val="fr-FR"/>
        </w:rPr>
        <w:t xml:space="preserve">　そ　の　他</w:t>
      </w:r>
    </w:p>
    <w:p w14:paraId="442B6CA4" w14:textId="12234AAC" w:rsidR="00AA74C0" w:rsidRPr="002A1A41" w:rsidRDefault="00AA74C0" w:rsidP="00AA74C0">
      <w:pPr>
        <w:tabs>
          <w:tab w:val="right" w:leader="dot" w:pos="9600"/>
        </w:tabs>
        <w:ind w:leftChars="100" w:left="404" w:hangingChars="100" w:hanging="202"/>
        <w:jc w:val="left"/>
        <w:rPr>
          <w:noProof/>
          <w:szCs w:val="24"/>
        </w:rPr>
      </w:pPr>
      <w:r w:rsidRPr="002A1A41">
        <w:rPr>
          <w:rFonts w:hint="eastAsia"/>
          <w:noProof/>
          <w:szCs w:val="24"/>
        </w:rPr>
        <w:t>☆</w:t>
      </w:r>
      <w:r w:rsidRPr="002A1A41">
        <w:rPr>
          <w:rFonts w:hint="eastAsia"/>
          <w:noProof/>
          <w:szCs w:val="24"/>
        </w:rPr>
        <w:t>3E</w:t>
      </w:r>
      <w:r w:rsidRPr="002A1A41">
        <w:rPr>
          <w:rFonts w:hint="eastAsia"/>
          <w:noProof/>
          <w:szCs w:val="24"/>
        </w:rPr>
        <w:t xml:space="preserve">　グローバル化学品規制アップデート</w:t>
      </w:r>
      <w:r w:rsidRPr="002A1A41">
        <w:rPr>
          <w:rFonts w:hint="eastAsia"/>
          <w:noProof/>
          <w:szCs w:val="24"/>
        </w:rPr>
        <w:tab/>
      </w:r>
      <w:r w:rsidR="00A704C1">
        <w:rPr>
          <w:rFonts w:hint="eastAsia"/>
          <w:noProof/>
          <w:szCs w:val="24"/>
        </w:rPr>
        <w:t>120</w:t>
      </w:r>
    </w:p>
    <w:p w14:paraId="50F3ADB0" w14:textId="77777777" w:rsidR="00AA74C0" w:rsidRDefault="00AA74C0" w:rsidP="00AA74C0">
      <w:pPr>
        <w:pStyle w:val="31"/>
        <w:ind w:left="1332" w:hanging="1332"/>
        <w:rPr>
          <w:sz w:val="24"/>
        </w:rPr>
      </w:pPr>
    </w:p>
    <w:p w14:paraId="2F5B182C" w14:textId="7561F7C0" w:rsidR="00AA74C0" w:rsidRPr="007F1223" w:rsidRDefault="00AA74C0" w:rsidP="00AA74C0">
      <w:pPr>
        <w:pStyle w:val="31"/>
        <w:ind w:left="1332" w:hanging="1332"/>
      </w:pPr>
      <w:r w:rsidRPr="0059603E">
        <w:rPr>
          <w:rFonts w:hint="eastAsia"/>
          <w:sz w:val="24"/>
        </w:rPr>
        <w:t>ＪＥＴＯＣ情報誌「情報Ｂ」のご案内</w:t>
      </w:r>
      <w:r w:rsidRPr="007F1223">
        <w:rPr>
          <w:rFonts w:hint="eastAsia"/>
          <w:szCs w:val="20"/>
        </w:rPr>
        <w:tab/>
      </w:r>
      <w:r w:rsidR="00A704C1">
        <w:rPr>
          <w:rFonts w:hint="eastAsia"/>
          <w:szCs w:val="20"/>
        </w:rPr>
        <w:t>141</w:t>
      </w:r>
    </w:p>
    <w:p w14:paraId="1CC5F884" w14:textId="77777777" w:rsidR="00AA74C0" w:rsidRDefault="00AA74C0" w:rsidP="00AA74C0"/>
    <w:p w14:paraId="14A47BBB" w14:textId="77777777" w:rsidR="00AA74C0" w:rsidRDefault="00AA74C0" w:rsidP="00AA74C0"/>
    <w:p w14:paraId="44BD64BC" w14:textId="1A553517" w:rsidR="0000231A" w:rsidRDefault="0000231A" w:rsidP="0000231A">
      <w:pPr>
        <w:rPr>
          <w:sz w:val="28"/>
          <w:szCs w:val="28"/>
        </w:rPr>
      </w:pPr>
      <w:r w:rsidRPr="00BA3DF8">
        <w:rPr>
          <w:rFonts w:hint="eastAsia"/>
          <w:sz w:val="28"/>
          <w:szCs w:val="28"/>
        </w:rPr>
        <w:t>20</w:t>
      </w:r>
      <w:r>
        <w:rPr>
          <w:rFonts w:hint="eastAsia"/>
          <w:sz w:val="28"/>
          <w:szCs w:val="28"/>
        </w:rPr>
        <w:t>25</w:t>
      </w:r>
      <w:r w:rsidRPr="00BA3DF8">
        <w:rPr>
          <w:sz w:val="28"/>
          <w:szCs w:val="28"/>
        </w:rPr>
        <w:t xml:space="preserve">年　</w:t>
      </w:r>
      <w:r>
        <w:rPr>
          <w:rFonts w:hint="eastAsia"/>
          <w:sz w:val="28"/>
          <w:szCs w:val="28"/>
        </w:rPr>
        <w:t>3</w:t>
      </w:r>
      <w:r w:rsidRPr="00BA3DF8">
        <w:rPr>
          <w:rFonts w:hint="eastAsia"/>
          <w:sz w:val="28"/>
          <w:szCs w:val="28"/>
        </w:rPr>
        <w:t>月</w:t>
      </w:r>
      <w:r w:rsidRPr="00BA3DF8">
        <w:rPr>
          <w:sz w:val="28"/>
          <w:szCs w:val="28"/>
        </w:rPr>
        <w:t>号</w:t>
      </w:r>
    </w:p>
    <w:p w14:paraId="30CE58F0" w14:textId="77777777" w:rsidR="0000231A" w:rsidRDefault="0000231A" w:rsidP="0000231A"/>
    <w:p w14:paraId="7736C474" w14:textId="77777777" w:rsidR="0000231A" w:rsidRPr="00202EF8" w:rsidRDefault="0000231A" w:rsidP="0000231A">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0B1B8B1B" w14:textId="77777777" w:rsidR="0000231A" w:rsidRDefault="0000231A" w:rsidP="0000231A"/>
    <w:p w14:paraId="3AB4531D" w14:textId="77777777" w:rsidR="0000231A" w:rsidRDefault="0000231A" w:rsidP="0000231A">
      <w:pPr>
        <w:pStyle w:val="11"/>
        <w:ind w:left="220" w:hanging="220"/>
      </w:pPr>
      <w:r>
        <w:rPr>
          <w:rFonts w:hint="eastAsia"/>
        </w:rPr>
        <w:t>II</w:t>
      </w:r>
      <w:r>
        <w:rPr>
          <w:rFonts w:hint="eastAsia"/>
        </w:rPr>
        <w:t xml:space="preserve">　国　内　情　報</w:t>
      </w:r>
    </w:p>
    <w:p w14:paraId="0A32D577" w14:textId="653D8ACA" w:rsidR="0000231A" w:rsidRDefault="0000231A" w:rsidP="0000231A">
      <w:pPr>
        <w:tabs>
          <w:tab w:val="right" w:leader="dot" w:pos="9600"/>
        </w:tabs>
        <w:ind w:leftChars="100" w:left="404" w:hangingChars="100" w:hanging="202"/>
        <w:jc w:val="left"/>
      </w:pPr>
      <w:r>
        <w:rPr>
          <w:rFonts w:hint="eastAsia"/>
        </w:rPr>
        <w:t>☆厚労省・経産省・環境省　「新規化学物質等に係る試験を実施する試験施設に関する</w:t>
      </w:r>
      <w:r>
        <w:br/>
      </w:r>
      <w:r>
        <w:rPr>
          <w:rFonts w:hint="eastAsia"/>
        </w:rPr>
        <w:t>基準について」を一部改正</w:t>
      </w:r>
      <w:r>
        <w:rPr>
          <w:rFonts w:hint="eastAsia"/>
        </w:rPr>
        <w:tab/>
        <w:t>3</w:t>
      </w:r>
    </w:p>
    <w:p w14:paraId="72C488F9" w14:textId="458F56B8" w:rsidR="0000231A" w:rsidRDefault="0000231A" w:rsidP="0000231A">
      <w:pPr>
        <w:tabs>
          <w:tab w:val="right" w:leader="dot" w:pos="9600"/>
        </w:tabs>
        <w:ind w:leftChars="100" w:left="404" w:hangingChars="100" w:hanging="202"/>
        <w:jc w:val="left"/>
      </w:pPr>
      <w:r>
        <w:rPr>
          <w:rFonts w:hint="eastAsia"/>
        </w:rPr>
        <w:t>☆厚労省・経産省・環境省　「新規化学物質の審査等に際して判定の資料とする試験成績の</w:t>
      </w:r>
      <w:r>
        <w:br/>
      </w:r>
      <w:r>
        <w:rPr>
          <w:rFonts w:hint="eastAsia"/>
        </w:rPr>
        <w:t>取扱いについて」を一部改正</w:t>
      </w:r>
      <w:r>
        <w:rPr>
          <w:rFonts w:hint="eastAsia"/>
        </w:rPr>
        <w:tab/>
        <w:t>5</w:t>
      </w:r>
    </w:p>
    <w:p w14:paraId="78C7B19D" w14:textId="77777777" w:rsidR="0000231A" w:rsidRDefault="0000231A" w:rsidP="0000231A">
      <w:pPr>
        <w:tabs>
          <w:tab w:val="right" w:leader="dot" w:pos="9600"/>
        </w:tabs>
        <w:ind w:leftChars="100" w:left="404" w:hangingChars="100" w:hanging="202"/>
        <w:jc w:val="left"/>
      </w:pPr>
      <w:r>
        <w:rPr>
          <w:rFonts w:hint="eastAsia"/>
        </w:rPr>
        <w:t>☆外務省　ロッテルダム条約の改正を告示</w:t>
      </w:r>
      <w:r>
        <w:rPr>
          <w:rFonts w:hint="eastAsia"/>
        </w:rPr>
        <w:tab/>
        <w:t>6</w:t>
      </w:r>
    </w:p>
    <w:p w14:paraId="1FF5C94D" w14:textId="77777777" w:rsidR="0000231A" w:rsidRDefault="0000231A" w:rsidP="0000231A">
      <w:pPr>
        <w:tabs>
          <w:tab w:val="right" w:leader="dot" w:pos="9600"/>
        </w:tabs>
        <w:ind w:leftChars="100" w:left="404" w:hangingChars="100" w:hanging="202"/>
        <w:jc w:val="left"/>
      </w:pPr>
      <w:r>
        <w:rPr>
          <w:rFonts w:hint="eastAsia"/>
        </w:rPr>
        <w:t>☆外務省　バーゼル条約の附属書の一部改正を告示</w:t>
      </w:r>
      <w:r>
        <w:rPr>
          <w:rFonts w:hint="eastAsia"/>
        </w:rPr>
        <w:tab/>
        <w:t>7</w:t>
      </w:r>
    </w:p>
    <w:p w14:paraId="33384CCA" w14:textId="77777777" w:rsidR="0000231A" w:rsidRDefault="0000231A" w:rsidP="0000231A">
      <w:pPr>
        <w:tabs>
          <w:tab w:val="right" w:leader="dot" w:pos="9600"/>
        </w:tabs>
        <w:ind w:leftChars="100" w:left="404" w:hangingChars="100" w:hanging="202"/>
        <w:jc w:val="left"/>
      </w:pPr>
      <w:r>
        <w:rPr>
          <w:rFonts w:hint="eastAsia"/>
        </w:rPr>
        <w:t>☆厚労省　毒物及び劇物取締法</w:t>
      </w:r>
      <w:r>
        <w:rPr>
          <w:rFonts w:hint="eastAsia"/>
        </w:rPr>
        <w:t>Q&amp;A</w:t>
      </w:r>
      <w:r>
        <w:rPr>
          <w:rFonts w:hint="eastAsia"/>
        </w:rPr>
        <w:t>を更新</w:t>
      </w:r>
      <w:r>
        <w:rPr>
          <w:rFonts w:hint="eastAsia"/>
        </w:rPr>
        <w:tab/>
        <w:t>9</w:t>
      </w:r>
    </w:p>
    <w:p w14:paraId="5AD1B514" w14:textId="140C000F" w:rsidR="0000231A" w:rsidRDefault="0000231A" w:rsidP="0000231A">
      <w:pPr>
        <w:tabs>
          <w:tab w:val="right" w:leader="dot" w:pos="9600"/>
        </w:tabs>
        <w:ind w:leftChars="100" w:left="404" w:hangingChars="100" w:hanging="202"/>
        <w:jc w:val="left"/>
      </w:pPr>
      <w:r>
        <w:rPr>
          <w:rFonts w:hint="eastAsia"/>
        </w:rPr>
        <w:t>☆厚労省　「労働安全衛生法及び作業環境測定法の一部を改正する法律案要綱」の</w:t>
      </w:r>
      <w:r>
        <w:br/>
      </w:r>
      <w:r>
        <w:rPr>
          <w:rFonts w:hint="eastAsia"/>
        </w:rPr>
        <w:t>諮問及び答申について</w:t>
      </w:r>
      <w:r>
        <w:rPr>
          <w:rFonts w:hint="eastAsia"/>
        </w:rPr>
        <w:tab/>
        <w:t>9</w:t>
      </w:r>
    </w:p>
    <w:p w14:paraId="61361421" w14:textId="3A1C9BD4" w:rsidR="0000231A" w:rsidRDefault="0000231A" w:rsidP="0000231A">
      <w:pPr>
        <w:tabs>
          <w:tab w:val="right" w:leader="dot" w:pos="9600"/>
        </w:tabs>
        <w:ind w:leftChars="100" w:left="404" w:hangingChars="100" w:hanging="202"/>
        <w:jc w:val="left"/>
      </w:pPr>
      <w:r>
        <w:rPr>
          <w:rFonts w:hint="eastAsia"/>
        </w:rPr>
        <w:t>☆規制関連タイトル紹介</w:t>
      </w:r>
      <w:r>
        <w:rPr>
          <w:rFonts w:hint="eastAsia"/>
        </w:rPr>
        <w:tab/>
        <w:t>13</w:t>
      </w:r>
    </w:p>
    <w:p w14:paraId="72AF227B" w14:textId="77777777" w:rsidR="0000231A" w:rsidRPr="00D56A2B" w:rsidRDefault="0000231A" w:rsidP="0000231A">
      <w:pPr>
        <w:pStyle w:val="41"/>
        <w:ind w:left="1100" w:hanging="1100"/>
        <w:rPr>
          <w:rFonts w:ascii="Segoe UI Symbol" w:eastAsiaTheme="minorEastAsia" w:hAnsi="Segoe UI Symbol" w:cs="Segoe UI Symbol"/>
          <w:lang w:val="fr-FR"/>
        </w:rPr>
      </w:pPr>
    </w:p>
    <w:p w14:paraId="43CAC97C" w14:textId="52838D8C" w:rsidR="0000231A" w:rsidRPr="00904102" w:rsidRDefault="0000231A" w:rsidP="0000231A">
      <w:pPr>
        <w:pStyle w:val="41"/>
        <w:widowControl/>
        <w:tabs>
          <w:tab w:val="right" w:leader="dot" w:pos="9595"/>
        </w:tabs>
        <w:ind w:left="1112" w:hangingChars="550" w:hanging="1112"/>
        <w:rPr>
          <w:rStyle w:val="a5"/>
          <w:rFonts w:asciiTheme="minorHAnsi" w:eastAsiaTheme="minorEastAsia" w:hAnsiTheme="minorHAnsi"/>
          <w:color w:val="auto"/>
          <w:szCs w:val="20"/>
          <w:u w:val="none"/>
          <w:lang w:val="en-GB"/>
        </w:rPr>
      </w:pPr>
      <w:r w:rsidRPr="00904102">
        <w:rPr>
          <w:rStyle w:val="a5"/>
          <w:rFonts w:asciiTheme="minorHAnsi" w:eastAsiaTheme="minorEastAsia" w:hAnsiTheme="minorHAnsi" w:hint="eastAsia"/>
          <w:color w:val="auto"/>
          <w:szCs w:val="20"/>
          <w:u w:val="none"/>
          <w:lang w:val="en-GB"/>
        </w:rPr>
        <w:t>こらむ</w:t>
      </w:r>
      <w:r w:rsidRPr="00904102">
        <w:rPr>
          <w:rStyle w:val="a5"/>
          <w:rFonts w:asciiTheme="minorHAnsi" w:eastAsiaTheme="minorEastAsia" w:hAnsiTheme="minorHAnsi" w:hint="eastAsia"/>
          <w:color w:val="auto"/>
          <w:szCs w:val="20"/>
          <w:u w:val="none"/>
          <w:lang w:val="en-GB"/>
        </w:rPr>
        <w:t xml:space="preserve"> </w:t>
      </w:r>
      <w:r w:rsidR="00AA74C0" w:rsidRPr="00AA74C0">
        <w:rPr>
          <w:rStyle w:val="a5"/>
          <w:rFonts w:asciiTheme="minorHAnsi" w:eastAsiaTheme="minorEastAsia" w:hAnsiTheme="minorHAnsi" w:hint="eastAsia"/>
          <w:color w:val="auto"/>
          <w:szCs w:val="20"/>
          <w:u w:val="none"/>
          <w:lang w:val="en-GB"/>
        </w:rPr>
        <w:t>☆台湾におけるラベル・</w:t>
      </w:r>
      <w:r w:rsidR="00AA74C0" w:rsidRPr="00AA74C0">
        <w:rPr>
          <w:rStyle w:val="a5"/>
          <w:rFonts w:asciiTheme="minorHAnsi" w:eastAsiaTheme="minorEastAsia" w:hAnsiTheme="minorHAnsi" w:hint="eastAsia"/>
          <w:color w:val="auto"/>
          <w:szCs w:val="20"/>
          <w:u w:val="none"/>
          <w:lang w:val="en-GB"/>
        </w:rPr>
        <w:t>SDS</w:t>
      </w:r>
      <w:r w:rsidR="00AA74C0" w:rsidRPr="00AA74C0">
        <w:rPr>
          <w:rStyle w:val="a5"/>
          <w:rFonts w:asciiTheme="minorHAnsi" w:eastAsiaTheme="minorEastAsia" w:hAnsiTheme="minorHAnsi" w:hint="eastAsia"/>
          <w:color w:val="auto"/>
          <w:szCs w:val="20"/>
          <w:u w:val="none"/>
          <w:lang w:val="en-GB"/>
        </w:rPr>
        <w:t>関連法規及び標準の修正状況について</w:t>
      </w:r>
      <w:r w:rsidR="00AA74C0" w:rsidRPr="00AA74C0">
        <w:rPr>
          <w:rStyle w:val="a5"/>
          <w:rFonts w:asciiTheme="minorHAnsi" w:eastAsiaTheme="minorEastAsia" w:hAnsiTheme="minorHAnsi" w:hint="eastAsia"/>
          <w:color w:val="auto"/>
          <w:szCs w:val="20"/>
          <w:u w:val="none"/>
          <w:lang w:val="en-GB"/>
        </w:rPr>
        <w:tab/>
        <w:t>14</w:t>
      </w:r>
    </w:p>
    <w:p w14:paraId="55A07D2D" w14:textId="77777777" w:rsidR="0000231A" w:rsidRDefault="0000231A" w:rsidP="0000231A"/>
    <w:p w14:paraId="08EF0D1B" w14:textId="77777777" w:rsidR="0000231A" w:rsidRPr="002A7A80" w:rsidRDefault="0000231A" w:rsidP="0000231A">
      <w:pPr>
        <w:pStyle w:val="11"/>
        <w:rPr>
          <w:lang w:val="en-US"/>
        </w:rPr>
      </w:pPr>
      <w:r w:rsidRPr="002A7A80">
        <w:rPr>
          <w:rFonts w:hint="eastAsia"/>
          <w:lang w:val="en-US"/>
        </w:rPr>
        <w:t>III</w:t>
      </w:r>
      <w:r>
        <w:rPr>
          <w:rFonts w:hint="eastAsia"/>
        </w:rPr>
        <w:t xml:space="preserve">　海　外　情　報</w:t>
      </w:r>
    </w:p>
    <w:p w14:paraId="55D66B8C" w14:textId="77777777" w:rsidR="0000231A" w:rsidRPr="00B3366D" w:rsidRDefault="0000231A" w:rsidP="0000231A">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1C1838D9" w14:textId="0EAF5A68" w:rsidR="00AA74C0" w:rsidRDefault="00AA74C0" w:rsidP="00AA74C0">
      <w:pPr>
        <w:tabs>
          <w:tab w:val="right" w:leader="dot" w:pos="9600"/>
        </w:tabs>
        <w:ind w:leftChars="100" w:left="404" w:hangingChars="100" w:hanging="202"/>
        <w:jc w:val="left"/>
      </w:pPr>
      <w:r>
        <w:rPr>
          <w:rFonts w:hint="eastAsia"/>
        </w:rPr>
        <w:t>☆</w:t>
      </w:r>
      <w:r>
        <w:rPr>
          <w:rFonts w:hint="eastAsia"/>
        </w:rPr>
        <w:t>EPA</w:t>
      </w:r>
      <w:r>
        <w:rPr>
          <w:rFonts w:hint="eastAsia"/>
        </w:rPr>
        <w:t xml:space="preserve">　</w:t>
      </w:r>
      <w:r>
        <w:rPr>
          <w:rFonts w:hint="eastAsia"/>
        </w:rPr>
        <w:t>6</w:t>
      </w:r>
      <w:r>
        <w:rPr>
          <w:rFonts w:hint="eastAsia"/>
        </w:rPr>
        <w:t>種の化学物質に関する重要新規利用規則の最終規則を公布</w:t>
      </w:r>
      <w:r>
        <w:rPr>
          <w:rFonts w:hint="eastAsia"/>
        </w:rPr>
        <w:tab/>
        <w:t>17</w:t>
      </w:r>
    </w:p>
    <w:p w14:paraId="6849A1D7" w14:textId="77777777" w:rsidR="00AA74C0" w:rsidRDefault="00AA74C0" w:rsidP="00AA74C0">
      <w:pPr>
        <w:tabs>
          <w:tab w:val="right" w:leader="dot" w:pos="9600"/>
        </w:tabs>
        <w:ind w:leftChars="100" w:left="404" w:hangingChars="100" w:hanging="202"/>
        <w:jc w:val="left"/>
      </w:pPr>
      <w:r>
        <w:rPr>
          <w:rFonts w:hint="eastAsia"/>
        </w:rPr>
        <w:t>☆</w:t>
      </w:r>
      <w:r>
        <w:rPr>
          <w:rFonts w:hint="eastAsia"/>
        </w:rPr>
        <w:t>EPA</w:t>
      </w:r>
      <w:r>
        <w:rPr>
          <w:rFonts w:hint="eastAsia"/>
        </w:rPr>
        <w:t xml:space="preserve">　</w:t>
      </w:r>
      <w:r>
        <w:rPr>
          <w:rFonts w:hint="eastAsia"/>
        </w:rPr>
        <w:t>TSCA</w:t>
      </w:r>
      <w:r>
        <w:rPr>
          <w:rFonts w:hint="eastAsia"/>
        </w:rPr>
        <w:t>インベントリー</w:t>
      </w:r>
      <w:r>
        <w:rPr>
          <w:rFonts w:hint="eastAsia"/>
        </w:rPr>
        <w:t>2025</w:t>
      </w:r>
      <w:r>
        <w:rPr>
          <w:rFonts w:hint="eastAsia"/>
        </w:rPr>
        <w:t>年</w:t>
      </w:r>
      <w:r>
        <w:rPr>
          <w:rFonts w:hint="eastAsia"/>
        </w:rPr>
        <w:t>1</w:t>
      </w:r>
      <w:r>
        <w:rPr>
          <w:rFonts w:hint="eastAsia"/>
        </w:rPr>
        <w:t>月版を公表</w:t>
      </w:r>
      <w:r>
        <w:rPr>
          <w:rFonts w:hint="eastAsia"/>
        </w:rPr>
        <w:tab/>
        <w:t>18</w:t>
      </w:r>
    </w:p>
    <w:p w14:paraId="096EF852" w14:textId="4CBB78E8" w:rsidR="00AA74C0" w:rsidRDefault="00AA74C0" w:rsidP="00AA74C0">
      <w:pPr>
        <w:tabs>
          <w:tab w:val="right" w:leader="dot" w:pos="9600"/>
        </w:tabs>
        <w:ind w:leftChars="100" w:left="404" w:hangingChars="100" w:hanging="202"/>
        <w:jc w:val="left"/>
      </w:pPr>
      <w:r>
        <w:rPr>
          <w:rFonts w:hint="eastAsia"/>
        </w:rPr>
        <w:t>☆</w:t>
      </w:r>
      <w:r>
        <w:rPr>
          <w:rFonts w:hint="eastAsia"/>
        </w:rPr>
        <w:t>EPA</w:t>
      </w:r>
      <w:r>
        <w:rPr>
          <w:rFonts w:hint="eastAsia"/>
        </w:rPr>
        <w:t xml:space="preserve">　有害物質放出インベントリー（</w:t>
      </w:r>
      <w:r>
        <w:rPr>
          <w:rFonts w:hint="eastAsia"/>
        </w:rPr>
        <w:t>TRI</w:t>
      </w:r>
      <w:r>
        <w:rPr>
          <w:rFonts w:hint="eastAsia"/>
        </w:rPr>
        <w:t>）の対象に、</w:t>
      </w:r>
      <w:r>
        <w:rPr>
          <w:rFonts w:hint="eastAsia"/>
        </w:rPr>
        <w:t>9</w:t>
      </w:r>
      <w:r>
        <w:rPr>
          <w:rFonts w:hint="eastAsia"/>
        </w:rPr>
        <w:t>種の</w:t>
      </w:r>
      <w:r>
        <w:rPr>
          <w:rFonts w:hint="eastAsia"/>
        </w:rPr>
        <w:t>Per- and Polyfluoroalkyl</w:t>
      </w:r>
      <w:r>
        <w:br/>
      </w:r>
      <w:r>
        <w:rPr>
          <w:rFonts w:hint="eastAsia"/>
        </w:rPr>
        <w:t>Substances</w:t>
      </w:r>
      <w:r>
        <w:rPr>
          <w:rFonts w:hint="eastAsia"/>
        </w:rPr>
        <w:t>（</w:t>
      </w:r>
      <w:r>
        <w:rPr>
          <w:rFonts w:hint="eastAsia"/>
        </w:rPr>
        <w:t>PFAS</w:t>
      </w:r>
      <w:r>
        <w:rPr>
          <w:rFonts w:hint="eastAsia"/>
        </w:rPr>
        <w:t>）を追加する最終規則を公布</w:t>
      </w:r>
      <w:r>
        <w:rPr>
          <w:rFonts w:hint="eastAsia"/>
        </w:rPr>
        <w:tab/>
        <w:t>18</w:t>
      </w:r>
    </w:p>
    <w:p w14:paraId="05DAA46A" w14:textId="3E303730" w:rsidR="00AA74C0" w:rsidRDefault="00AA74C0" w:rsidP="00AA74C0">
      <w:pPr>
        <w:tabs>
          <w:tab w:val="right" w:leader="dot" w:pos="9600"/>
        </w:tabs>
        <w:ind w:leftChars="100" w:left="404" w:hangingChars="100" w:hanging="202"/>
        <w:jc w:val="left"/>
      </w:pPr>
      <w:r>
        <w:rPr>
          <w:rFonts w:hint="eastAsia"/>
        </w:rPr>
        <w:t>☆</w:t>
      </w:r>
      <w:r>
        <w:rPr>
          <w:rFonts w:hint="eastAsia"/>
        </w:rPr>
        <w:t>EPA</w:t>
      </w:r>
      <w:r>
        <w:rPr>
          <w:rFonts w:hint="eastAsia"/>
        </w:rPr>
        <w:t xml:space="preserve">　国防権限法に基づいた</w:t>
      </w:r>
      <w:r>
        <w:rPr>
          <w:rFonts w:hint="eastAsia"/>
        </w:rPr>
        <w:t>Per- and Polyfluoroalkyl Substances</w:t>
      </w:r>
      <w:r>
        <w:rPr>
          <w:rFonts w:hint="eastAsia"/>
        </w:rPr>
        <w:t>（</w:t>
      </w:r>
      <w:r>
        <w:rPr>
          <w:rFonts w:hint="eastAsia"/>
        </w:rPr>
        <w:t>PFAS</w:t>
      </w:r>
      <w:r>
        <w:rPr>
          <w:rFonts w:hint="eastAsia"/>
        </w:rPr>
        <w:t>）の</w:t>
      </w:r>
      <w:r>
        <w:rPr>
          <w:rFonts w:hint="eastAsia"/>
        </w:rPr>
        <w:t>TRI</w:t>
      </w:r>
      <w:r>
        <w:rPr>
          <w:rFonts w:hint="eastAsia"/>
        </w:rPr>
        <w:t>への</w:t>
      </w:r>
      <w:r>
        <w:br/>
      </w:r>
      <w:r>
        <w:rPr>
          <w:rFonts w:hint="eastAsia"/>
        </w:rPr>
        <w:t>自動的追加による有害化学品の明確化に関する提案規則を公布</w:t>
      </w:r>
      <w:r>
        <w:rPr>
          <w:rFonts w:hint="eastAsia"/>
        </w:rPr>
        <w:tab/>
        <w:t>19</w:t>
      </w:r>
    </w:p>
    <w:p w14:paraId="2FE22424" w14:textId="77777777" w:rsidR="00AA74C0" w:rsidRDefault="00AA74C0" w:rsidP="00AA74C0">
      <w:pPr>
        <w:tabs>
          <w:tab w:val="right" w:leader="dot" w:pos="9600"/>
        </w:tabs>
        <w:ind w:leftChars="100" w:left="404" w:hangingChars="100" w:hanging="202"/>
        <w:jc w:val="left"/>
      </w:pPr>
      <w:r>
        <w:rPr>
          <w:rFonts w:hint="eastAsia"/>
        </w:rPr>
        <w:t xml:space="preserve">☆カリフォルニア州　</w:t>
      </w:r>
      <w:r>
        <w:rPr>
          <w:rFonts w:hint="eastAsia"/>
        </w:rPr>
        <w:t>Prop65</w:t>
      </w:r>
      <w:r>
        <w:rPr>
          <w:rFonts w:hint="eastAsia"/>
        </w:rPr>
        <w:t>化学品リストへの追加を告示</w:t>
      </w:r>
      <w:r>
        <w:rPr>
          <w:rFonts w:hint="eastAsia"/>
        </w:rPr>
        <w:tab/>
        <w:t>21</w:t>
      </w:r>
    </w:p>
    <w:p w14:paraId="4E9E96F4" w14:textId="11914FCE" w:rsidR="0000231A" w:rsidRDefault="00AA74C0" w:rsidP="00AA74C0">
      <w:pPr>
        <w:tabs>
          <w:tab w:val="right" w:leader="dot" w:pos="9600"/>
        </w:tabs>
        <w:ind w:leftChars="100" w:left="404" w:hangingChars="100" w:hanging="202"/>
        <w:jc w:val="left"/>
      </w:pPr>
      <w:r>
        <w:rPr>
          <w:rFonts w:hint="eastAsia"/>
        </w:rPr>
        <w:t>☆規制関連タイトル紹介</w:t>
      </w:r>
      <w:r>
        <w:rPr>
          <w:rFonts w:hint="eastAsia"/>
        </w:rPr>
        <w:tab/>
        <w:t>21</w:t>
      </w:r>
    </w:p>
    <w:p w14:paraId="3511E5C9" w14:textId="77777777" w:rsidR="0000231A" w:rsidRDefault="0000231A" w:rsidP="0000231A">
      <w:pPr>
        <w:pStyle w:val="a7"/>
        <w:spacing w:before="60" w:line="300" w:lineRule="exact"/>
        <w:rPr>
          <w:rFonts w:ascii="Arial" w:hAnsi="Arial" w:cs="Arial"/>
          <w:szCs w:val="19"/>
        </w:rPr>
      </w:pPr>
    </w:p>
    <w:p w14:paraId="0AA90D04" w14:textId="77777777" w:rsidR="0000231A" w:rsidRPr="00B3366D" w:rsidRDefault="0000231A" w:rsidP="0000231A">
      <w:pPr>
        <w:pStyle w:val="a7"/>
        <w:spacing w:before="60" w:line="300" w:lineRule="exact"/>
        <w:rPr>
          <w:rFonts w:ascii="Arial" w:hAnsi="Arial" w:cs="Arial"/>
          <w:szCs w:val="19"/>
        </w:rPr>
      </w:pPr>
      <w:r>
        <w:rPr>
          <w:rFonts w:ascii="Arial" w:hAnsi="Arial" w:cs="Arial" w:hint="eastAsia"/>
          <w:szCs w:val="19"/>
        </w:rPr>
        <w:lastRenderedPageBreak/>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3900A8BB" w14:textId="7AD3EE6E" w:rsidR="00AA74C0" w:rsidRPr="00AA74C0" w:rsidRDefault="0000231A" w:rsidP="00AA74C0">
      <w:pPr>
        <w:tabs>
          <w:tab w:val="right" w:leader="dot" w:pos="9600"/>
        </w:tabs>
        <w:ind w:leftChars="100" w:left="404" w:hangingChars="100" w:hanging="202"/>
        <w:jc w:val="left"/>
        <w:rPr>
          <w:rFonts w:asciiTheme="minorHAnsi" w:eastAsiaTheme="minorEastAsia" w:hAnsiTheme="minorHAnsi" w:cs="Arial"/>
          <w:szCs w:val="19"/>
        </w:rPr>
      </w:pPr>
      <w:r w:rsidRPr="00EF4F60">
        <w:rPr>
          <w:rFonts w:asciiTheme="minorHAnsi" w:eastAsiaTheme="minorEastAsia" w:hAnsiTheme="minorHAnsi" w:cs="Arial" w:hint="eastAsia"/>
          <w:szCs w:val="19"/>
        </w:rPr>
        <w:t>☆</w:t>
      </w:r>
      <w:r w:rsidR="00AA74C0" w:rsidRPr="00AA74C0">
        <w:rPr>
          <w:rFonts w:asciiTheme="minorHAnsi" w:eastAsiaTheme="minorEastAsia" w:hAnsiTheme="minorHAnsi" w:cs="Arial" w:hint="eastAsia"/>
          <w:szCs w:val="19"/>
        </w:rPr>
        <w:t xml:space="preserve">カナダ　</w:t>
      </w:r>
      <w:r w:rsidR="00AA74C0" w:rsidRPr="00AA74C0">
        <w:rPr>
          <w:rFonts w:asciiTheme="minorHAnsi" w:eastAsiaTheme="minorEastAsia" w:hAnsiTheme="minorHAnsi" w:cs="Arial" w:hint="eastAsia"/>
          <w:szCs w:val="19"/>
        </w:rPr>
        <w:t>CEPA</w:t>
      </w:r>
      <w:r w:rsidR="00AA74C0" w:rsidRPr="00AA74C0">
        <w:rPr>
          <w:rFonts w:asciiTheme="minorHAnsi" w:eastAsiaTheme="minorEastAsia" w:hAnsiTheme="minorHAnsi" w:cs="Arial" w:hint="eastAsia"/>
          <w:szCs w:val="19"/>
        </w:rPr>
        <w:t>に基づく有害物質リストに</w:t>
      </w:r>
      <w:r w:rsidR="00AA74C0" w:rsidRPr="00AA74C0">
        <w:rPr>
          <w:rFonts w:asciiTheme="minorHAnsi" w:eastAsiaTheme="minorEastAsia" w:hAnsiTheme="minorHAnsi" w:cs="Arial" w:hint="eastAsia"/>
          <w:szCs w:val="19"/>
        </w:rPr>
        <w:t>1</w:t>
      </w:r>
      <w:r w:rsidR="00AA74C0" w:rsidRPr="00AA74C0">
        <w:rPr>
          <w:rFonts w:asciiTheme="minorHAnsi" w:eastAsiaTheme="minorEastAsia" w:hAnsiTheme="minorHAnsi" w:cs="Arial" w:hint="eastAsia"/>
          <w:szCs w:val="19"/>
        </w:rPr>
        <w:t>物質を追加する政令を告示</w:t>
      </w:r>
      <w:r w:rsidR="00AA74C0" w:rsidRPr="00AA74C0">
        <w:rPr>
          <w:rFonts w:asciiTheme="minorHAnsi" w:eastAsiaTheme="minorEastAsia" w:hAnsiTheme="minorHAnsi" w:cs="Arial" w:hint="eastAsia"/>
          <w:szCs w:val="19"/>
        </w:rPr>
        <w:tab/>
        <w:t>23</w:t>
      </w:r>
    </w:p>
    <w:p w14:paraId="6955CFB8" w14:textId="77777777" w:rsidR="00AA74C0" w:rsidRPr="00AA74C0" w:rsidRDefault="00AA74C0" w:rsidP="00AA74C0">
      <w:pPr>
        <w:tabs>
          <w:tab w:val="right" w:leader="dot" w:pos="9600"/>
        </w:tabs>
        <w:ind w:leftChars="100" w:left="404" w:hangingChars="100" w:hanging="202"/>
        <w:jc w:val="left"/>
        <w:rPr>
          <w:rFonts w:asciiTheme="minorHAnsi" w:eastAsiaTheme="minorEastAsia" w:hAnsiTheme="minorHAnsi" w:cs="Arial"/>
          <w:szCs w:val="19"/>
        </w:rPr>
      </w:pPr>
      <w:r w:rsidRPr="00AA74C0">
        <w:rPr>
          <w:rFonts w:asciiTheme="minorHAnsi" w:eastAsiaTheme="minorEastAsia" w:hAnsiTheme="minorHAnsi" w:cs="Arial" w:hint="eastAsia"/>
          <w:szCs w:val="19"/>
        </w:rPr>
        <w:t xml:space="preserve">☆カナダ　</w:t>
      </w:r>
      <w:r w:rsidRPr="00AA74C0">
        <w:rPr>
          <w:rFonts w:asciiTheme="minorHAnsi" w:eastAsiaTheme="minorEastAsia" w:hAnsiTheme="minorHAnsi" w:cs="Arial" w:hint="eastAsia"/>
          <w:szCs w:val="19"/>
        </w:rPr>
        <w:t>1</w:t>
      </w:r>
      <w:r w:rsidRPr="00AA74C0">
        <w:rPr>
          <w:rFonts w:asciiTheme="minorHAnsi" w:eastAsiaTheme="minorEastAsia" w:hAnsiTheme="minorHAnsi" w:cs="Arial" w:hint="eastAsia"/>
          <w:szCs w:val="19"/>
        </w:rPr>
        <w:t>種類の物質に関する重要新規活動を告示</w:t>
      </w:r>
      <w:r w:rsidRPr="00AA74C0">
        <w:rPr>
          <w:rFonts w:asciiTheme="minorHAnsi" w:eastAsiaTheme="minorEastAsia" w:hAnsiTheme="minorHAnsi" w:cs="Arial" w:hint="eastAsia"/>
          <w:szCs w:val="19"/>
        </w:rPr>
        <w:tab/>
        <w:t>23</w:t>
      </w:r>
    </w:p>
    <w:p w14:paraId="0EBE4ED6" w14:textId="1C0EB21E" w:rsidR="0000231A" w:rsidRPr="00904102" w:rsidRDefault="00AA74C0" w:rsidP="00AA74C0">
      <w:pPr>
        <w:tabs>
          <w:tab w:val="right" w:leader="dot" w:pos="9600"/>
        </w:tabs>
        <w:ind w:leftChars="100" w:left="404" w:hangingChars="100" w:hanging="202"/>
        <w:jc w:val="left"/>
        <w:rPr>
          <w:rFonts w:asciiTheme="minorHAnsi" w:eastAsiaTheme="minorEastAsia" w:hAnsiTheme="minorHAnsi" w:cs="Arial"/>
          <w:szCs w:val="19"/>
        </w:rPr>
      </w:pPr>
      <w:r w:rsidRPr="00AA74C0">
        <w:rPr>
          <w:rFonts w:asciiTheme="minorHAnsi" w:eastAsiaTheme="minorEastAsia" w:hAnsiTheme="minorHAnsi" w:cs="Arial" w:hint="eastAsia"/>
          <w:szCs w:val="19"/>
        </w:rPr>
        <w:t>☆規制関連タイトル紹介</w:t>
      </w:r>
      <w:r w:rsidRPr="00AA74C0">
        <w:rPr>
          <w:rFonts w:asciiTheme="minorHAnsi" w:eastAsiaTheme="minorEastAsia" w:hAnsiTheme="minorHAnsi" w:cs="Arial" w:hint="eastAsia"/>
          <w:szCs w:val="19"/>
        </w:rPr>
        <w:tab/>
        <w:t>24</w:t>
      </w:r>
    </w:p>
    <w:p w14:paraId="35E31A3F" w14:textId="77777777" w:rsidR="0000231A" w:rsidRDefault="0000231A" w:rsidP="0000231A">
      <w:pPr>
        <w:pStyle w:val="a7"/>
        <w:spacing w:before="60" w:line="300" w:lineRule="exact"/>
        <w:rPr>
          <w:rFonts w:ascii="Arial" w:hAnsi="Arial" w:cs="Arial"/>
          <w:szCs w:val="19"/>
        </w:rPr>
      </w:pPr>
    </w:p>
    <w:p w14:paraId="6472A6B2" w14:textId="77777777" w:rsidR="0000231A" w:rsidRPr="00B3366D" w:rsidRDefault="0000231A" w:rsidP="0000231A">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463AF896" w14:textId="2F61742F" w:rsidR="00AA74C0" w:rsidRPr="00AA74C0" w:rsidRDefault="0000231A" w:rsidP="00AA74C0">
      <w:pPr>
        <w:tabs>
          <w:tab w:val="right" w:leader="dot" w:pos="9600"/>
        </w:tabs>
        <w:ind w:leftChars="100" w:left="404" w:hangingChars="100" w:hanging="202"/>
        <w:jc w:val="left"/>
        <w:rPr>
          <w:noProof/>
          <w:szCs w:val="24"/>
        </w:rPr>
      </w:pPr>
      <w:r w:rsidRPr="00EF4F60">
        <w:rPr>
          <w:rFonts w:hint="eastAsia"/>
          <w:noProof/>
          <w:szCs w:val="24"/>
        </w:rPr>
        <w:t>☆</w:t>
      </w:r>
      <w:r w:rsidR="00AA74C0" w:rsidRPr="00AA74C0">
        <w:rPr>
          <w:rFonts w:hint="eastAsia"/>
          <w:noProof/>
          <w:szCs w:val="24"/>
        </w:rPr>
        <w:t>ECHA</w:t>
      </w:r>
      <w:r w:rsidR="00AA74C0" w:rsidRPr="00AA74C0">
        <w:rPr>
          <w:rFonts w:hint="eastAsia"/>
          <w:noProof/>
          <w:szCs w:val="24"/>
        </w:rPr>
        <w:t xml:space="preserve">　</w:t>
      </w:r>
      <w:r w:rsidR="00AA74C0" w:rsidRPr="00AA74C0">
        <w:rPr>
          <w:rFonts w:hint="eastAsia"/>
          <w:noProof/>
          <w:szCs w:val="24"/>
        </w:rPr>
        <w:t>5</w:t>
      </w:r>
      <w:r w:rsidR="00AA74C0" w:rsidRPr="00AA74C0">
        <w:rPr>
          <w:rFonts w:hint="eastAsia"/>
          <w:noProof/>
          <w:szCs w:val="24"/>
        </w:rPr>
        <w:t>種の有害性化学品を候補リストに追加及び</w:t>
      </w:r>
      <w:r w:rsidR="00AA74C0" w:rsidRPr="00AA74C0">
        <w:rPr>
          <w:rFonts w:hint="eastAsia"/>
          <w:noProof/>
          <w:szCs w:val="24"/>
        </w:rPr>
        <w:t>1</w:t>
      </w:r>
      <w:r w:rsidR="00AA74C0" w:rsidRPr="00AA74C0">
        <w:rPr>
          <w:rFonts w:hint="eastAsia"/>
          <w:noProof/>
          <w:szCs w:val="24"/>
        </w:rPr>
        <w:t>種の収載物を更新</w:t>
      </w:r>
      <w:r w:rsidR="00AA74C0" w:rsidRPr="00AA74C0">
        <w:rPr>
          <w:rFonts w:hint="eastAsia"/>
          <w:noProof/>
          <w:szCs w:val="24"/>
        </w:rPr>
        <w:tab/>
        <w:t>25</w:t>
      </w:r>
    </w:p>
    <w:p w14:paraId="5F5F7326" w14:textId="77777777" w:rsidR="00AA74C0" w:rsidRPr="00AA74C0" w:rsidRDefault="00AA74C0" w:rsidP="00AA74C0">
      <w:pPr>
        <w:tabs>
          <w:tab w:val="right" w:leader="dot" w:pos="9600"/>
        </w:tabs>
        <w:ind w:leftChars="100" w:left="404" w:hangingChars="100" w:hanging="202"/>
        <w:jc w:val="left"/>
        <w:rPr>
          <w:noProof/>
          <w:szCs w:val="24"/>
        </w:rPr>
      </w:pPr>
      <w:r w:rsidRPr="00AA74C0">
        <w:rPr>
          <w:rFonts w:hint="eastAsia"/>
          <w:noProof/>
          <w:szCs w:val="24"/>
        </w:rPr>
        <w:t>☆</w:t>
      </w:r>
      <w:r w:rsidRPr="00AA74C0">
        <w:rPr>
          <w:rFonts w:hint="eastAsia"/>
          <w:noProof/>
          <w:szCs w:val="24"/>
        </w:rPr>
        <w:t>ECHA</w:t>
      </w:r>
      <w:r w:rsidRPr="00AA74C0">
        <w:rPr>
          <w:rFonts w:hint="eastAsia"/>
          <w:noProof/>
          <w:szCs w:val="24"/>
        </w:rPr>
        <w:t xml:space="preserve">　</w:t>
      </w:r>
      <w:r w:rsidRPr="00AA74C0">
        <w:rPr>
          <w:rFonts w:hint="eastAsia"/>
          <w:noProof/>
          <w:szCs w:val="24"/>
        </w:rPr>
        <w:t>REACH</w:t>
      </w:r>
      <w:r w:rsidRPr="00AA74C0">
        <w:rPr>
          <w:rFonts w:hint="eastAsia"/>
          <w:noProof/>
          <w:szCs w:val="24"/>
        </w:rPr>
        <w:t xml:space="preserve">　不必要な動物試験を回避するための情報を要請</w:t>
      </w:r>
      <w:r w:rsidRPr="00AA74C0">
        <w:rPr>
          <w:rFonts w:hint="eastAsia"/>
          <w:noProof/>
          <w:szCs w:val="24"/>
        </w:rPr>
        <w:tab/>
        <w:t>27</w:t>
      </w:r>
    </w:p>
    <w:p w14:paraId="6BD15EC8" w14:textId="77777777" w:rsidR="00AA74C0" w:rsidRPr="00AA74C0" w:rsidRDefault="00AA74C0" w:rsidP="00AA74C0">
      <w:pPr>
        <w:tabs>
          <w:tab w:val="right" w:leader="dot" w:pos="9600"/>
        </w:tabs>
        <w:ind w:leftChars="100" w:left="404" w:hangingChars="100" w:hanging="202"/>
        <w:jc w:val="left"/>
        <w:rPr>
          <w:noProof/>
          <w:szCs w:val="24"/>
        </w:rPr>
      </w:pPr>
      <w:r w:rsidRPr="00AA74C0">
        <w:rPr>
          <w:rFonts w:hint="eastAsia"/>
          <w:noProof/>
          <w:szCs w:val="24"/>
        </w:rPr>
        <w:t>☆</w:t>
      </w:r>
      <w:r w:rsidRPr="00AA74C0">
        <w:rPr>
          <w:rFonts w:hint="eastAsia"/>
          <w:noProof/>
          <w:szCs w:val="24"/>
        </w:rPr>
        <w:t>ECHA</w:t>
      </w:r>
      <w:r w:rsidRPr="00AA74C0">
        <w:rPr>
          <w:rFonts w:hint="eastAsia"/>
          <w:noProof/>
          <w:szCs w:val="24"/>
        </w:rPr>
        <w:t xml:space="preserve">　物質の分類及び表示の調和化提案に関するパブリックコンサルテーション</w:t>
      </w:r>
      <w:r w:rsidRPr="00AA74C0">
        <w:rPr>
          <w:rFonts w:hint="eastAsia"/>
          <w:noProof/>
          <w:szCs w:val="24"/>
        </w:rPr>
        <w:tab/>
        <w:t>27</w:t>
      </w:r>
    </w:p>
    <w:p w14:paraId="5A2E00A9" w14:textId="77777777" w:rsidR="00AA74C0" w:rsidRPr="00AA74C0" w:rsidRDefault="00AA74C0" w:rsidP="00AA74C0">
      <w:pPr>
        <w:tabs>
          <w:tab w:val="right" w:leader="dot" w:pos="9600"/>
        </w:tabs>
        <w:ind w:leftChars="100" w:left="404" w:hangingChars="100" w:hanging="202"/>
        <w:jc w:val="left"/>
        <w:rPr>
          <w:noProof/>
          <w:szCs w:val="24"/>
        </w:rPr>
      </w:pPr>
      <w:r w:rsidRPr="00AA74C0">
        <w:rPr>
          <w:rFonts w:hint="eastAsia"/>
          <w:noProof/>
          <w:szCs w:val="24"/>
        </w:rPr>
        <w:t>☆</w:t>
      </w:r>
      <w:r w:rsidRPr="00AA74C0">
        <w:rPr>
          <w:rFonts w:hint="eastAsia"/>
          <w:noProof/>
          <w:szCs w:val="24"/>
        </w:rPr>
        <w:t>ECHA</w:t>
      </w:r>
      <w:r w:rsidRPr="00AA74C0">
        <w:rPr>
          <w:rFonts w:hint="eastAsia"/>
          <w:noProof/>
          <w:szCs w:val="24"/>
        </w:rPr>
        <w:t xml:space="preserve">　物質の分類及び表示の調和化提案に関する照準を絞ったコンサルテーション</w:t>
      </w:r>
      <w:r w:rsidRPr="00AA74C0">
        <w:rPr>
          <w:rFonts w:hint="eastAsia"/>
          <w:noProof/>
          <w:szCs w:val="24"/>
        </w:rPr>
        <w:tab/>
        <w:t>28</w:t>
      </w:r>
    </w:p>
    <w:p w14:paraId="31DC43B7" w14:textId="77777777" w:rsidR="00AA74C0" w:rsidRPr="00AA74C0" w:rsidRDefault="00AA74C0" w:rsidP="00AA74C0">
      <w:pPr>
        <w:tabs>
          <w:tab w:val="right" w:leader="dot" w:pos="9600"/>
        </w:tabs>
        <w:ind w:leftChars="100" w:left="404" w:hangingChars="100" w:hanging="202"/>
        <w:jc w:val="left"/>
        <w:rPr>
          <w:noProof/>
          <w:szCs w:val="24"/>
        </w:rPr>
      </w:pPr>
      <w:r w:rsidRPr="00AA74C0">
        <w:rPr>
          <w:rFonts w:hint="eastAsia"/>
          <w:noProof/>
          <w:szCs w:val="24"/>
        </w:rPr>
        <w:t>☆欧州委員会　有害な化学品の輸出入に関する規則の付属書</w:t>
      </w:r>
      <w:r w:rsidRPr="00AA74C0">
        <w:rPr>
          <w:rFonts w:hint="eastAsia"/>
          <w:noProof/>
          <w:szCs w:val="24"/>
        </w:rPr>
        <w:t>I</w:t>
      </w:r>
      <w:r w:rsidRPr="00AA74C0">
        <w:rPr>
          <w:rFonts w:hint="eastAsia"/>
          <w:noProof/>
          <w:szCs w:val="24"/>
        </w:rPr>
        <w:t>及び</w:t>
      </w:r>
      <w:r w:rsidRPr="00AA74C0">
        <w:rPr>
          <w:rFonts w:hint="eastAsia"/>
          <w:noProof/>
          <w:szCs w:val="24"/>
        </w:rPr>
        <w:t>V</w:t>
      </w:r>
      <w:r w:rsidRPr="00AA74C0">
        <w:rPr>
          <w:rFonts w:hint="eastAsia"/>
          <w:noProof/>
          <w:szCs w:val="24"/>
        </w:rPr>
        <w:t>を修正する規則を公布</w:t>
      </w:r>
      <w:r w:rsidRPr="00AA74C0">
        <w:rPr>
          <w:rFonts w:hint="eastAsia"/>
          <w:noProof/>
          <w:szCs w:val="24"/>
        </w:rPr>
        <w:tab/>
        <w:t>29</w:t>
      </w:r>
    </w:p>
    <w:p w14:paraId="66743170" w14:textId="6A1E81AB" w:rsidR="0000231A" w:rsidRPr="00221B16" w:rsidRDefault="00AA74C0" w:rsidP="00AA74C0">
      <w:pPr>
        <w:tabs>
          <w:tab w:val="right" w:leader="dot" w:pos="9600"/>
        </w:tabs>
        <w:ind w:leftChars="100" w:left="404" w:hangingChars="100" w:hanging="202"/>
        <w:jc w:val="left"/>
        <w:rPr>
          <w:noProof/>
          <w:szCs w:val="24"/>
        </w:rPr>
      </w:pPr>
      <w:r w:rsidRPr="00AA74C0">
        <w:rPr>
          <w:rFonts w:hint="eastAsia"/>
          <w:noProof/>
          <w:szCs w:val="24"/>
        </w:rPr>
        <w:t>☆規制関連タイトル紹介</w:t>
      </w:r>
      <w:r w:rsidRPr="00AA74C0">
        <w:rPr>
          <w:rFonts w:hint="eastAsia"/>
          <w:noProof/>
          <w:szCs w:val="24"/>
        </w:rPr>
        <w:tab/>
        <w:t>34</w:t>
      </w:r>
    </w:p>
    <w:p w14:paraId="1299815D" w14:textId="77777777" w:rsidR="0000231A" w:rsidRDefault="0000231A" w:rsidP="0000231A">
      <w:pPr>
        <w:pStyle w:val="a7"/>
        <w:spacing w:before="60" w:line="300" w:lineRule="exact"/>
        <w:rPr>
          <w:rFonts w:ascii="Arial" w:hAnsi="Arial" w:cs="Arial"/>
          <w:szCs w:val="19"/>
        </w:rPr>
      </w:pPr>
    </w:p>
    <w:p w14:paraId="260480F0" w14:textId="77777777" w:rsidR="0000231A" w:rsidRPr="00B3366D" w:rsidRDefault="0000231A" w:rsidP="0000231A">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6A424127" w14:textId="1AB21DB2" w:rsidR="00AA74C0" w:rsidRPr="00AA74C0" w:rsidRDefault="0000231A" w:rsidP="00AA74C0">
      <w:pPr>
        <w:tabs>
          <w:tab w:val="right" w:leader="dot" w:pos="9600"/>
        </w:tabs>
        <w:ind w:leftChars="100" w:left="404" w:hangingChars="100" w:hanging="202"/>
        <w:jc w:val="left"/>
        <w:rPr>
          <w:noProof/>
          <w:szCs w:val="24"/>
        </w:rPr>
      </w:pPr>
      <w:r w:rsidRPr="00EF4F60">
        <w:rPr>
          <w:rFonts w:hint="eastAsia"/>
          <w:noProof/>
          <w:szCs w:val="24"/>
        </w:rPr>
        <w:t>☆</w:t>
      </w:r>
      <w:r w:rsidR="00AA74C0" w:rsidRPr="00AA74C0">
        <w:rPr>
          <w:rFonts w:hint="eastAsia"/>
          <w:noProof/>
          <w:szCs w:val="24"/>
        </w:rPr>
        <w:t>オーストラリア　工業化学品インベントリーを公表</w:t>
      </w:r>
      <w:r w:rsidR="00AA74C0" w:rsidRPr="00AA74C0">
        <w:rPr>
          <w:rFonts w:hint="eastAsia"/>
          <w:noProof/>
          <w:szCs w:val="24"/>
        </w:rPr>
        <w:tab/>
        <w:t>35</w:t>
      </w:r>
    </w:p>
    <w:p w14:paraId="0ACA6AF5" w14:textId="77777777" w:rsidR="00AA74C0" w:rsidRPr="00AA74C0" w:rsidRDefault="00AA74C0" w:rsidP="00AA74C0">
      <w:pPr>
        <w:tabs>
          <w:tab w:val="right" w:leader="dot" w:pos="9600"/>
        </w:tabs>
        <w:ind w:leftChars="100" w:left="404" w:hangingChars="100" w:hanging="202"/>
        <w:jc w:val="left"/>
        <w:rPr>
          <w:noProof/>
          <w:szCs w:val="24"/>
        </w:rPr>
      </w:pPr>
      <w:r w:rsidRPr="00AA74C0">
        <w:rPr>
          <w:rFonts w:hint="eastAsia"/>
          <w:noProof/>
          <w:szCs w:val="24"/>
        </w:rPr>
        <w:t>☆オーストラリア　工業化学品インベントリーの追加等を公表</w:t>
      </w:r>
      <w:r w:rsidRPr="00AA74C0">
        <w:rPr>
          <w:rFonts w:hint="eastAsia"/>
          <w:noProof/>
          <w:szCs w:val="24"/>
        </w:rPr>
        <w:tab/>
        <w:t>35</w:t>
      </w:r>
    </w:p>
    <w:p w14:paraId="541758A9" w14:textId="6CD5AE3A" w:rsidR="00AA74C0" w:rsidRPr="00AA74C0" w:rsidRDefault="00AA74C0" w:rsidP="00AA74C0">
      <w:pPr>
        <w:tabs>
          <w:tab w:val="right" w:leader="dot" w:pos="9600"/>
        </w:tabs>
        <w:ind w:leftChars="100" w:left="404" w:hangingChars="100" w:hanging="202"/>
        <w:jc w:val="left"/>
        <w:rPr>
          <w:noProof/>
          <w:szCs w:val="24"/>
        </w:rPr>
      </w:pPr>
      <w:r w:rsidRPr="00AA74C0">
        <w:rPr>
          <w:rFonts w:hint="eastAsia"/>
          <w:noProof/>
          <w:szCs w:val="24"/>
        </w:rPr>
        <w:t>☆中国　固体廃棄物及び化学品管理技術中心　新化学物質の</w:t>
      </w:r>
      <w:r w:rsidRPr="00AA74C0">
        <w:rPr>
          <w:rFonts w:hint="eastAsia"/>
          <w:noProof/>
          <w:szCs w:val="24"/>
        </w:rPr>
        <w:t>2024</w:t>
      </w:r>
      <w:r w:rsidRPr="00AA74C0">
        <w:rPr>
          <w:rFonts w:hint="eastAsia"/>
          <w:noProof/>
          <w:szCs w:val="24"/>
        </w:rPr>
        <w:t>年度活動報告の</w:t>
      </w:r>
      <w:r>
        <w:rPr>
          <w:noProof/>
          <w:szCs w:val="24"/>
        </w:rPr>
        <w:br/>
      </w:r>
      <w:r w:rsidRPr="00AA74C0">
        <w:rPr>
          <w:rFonts w:hint="eastAsia"/>
          <w:noProof/>
          <w:szCs w:val="24"/>
        </w:rPr>
        <w:t>提出に関する通知</w:t>
      </w:r>
      <w:r w:rsidRPr="00AA74C0">
        <w:rPr>
          <w:rFonts w:hint="eastAsia"/>
          <w:noProof/>
          <w:szCs w:val="24"/>
        </w:rPr>
        <w:tab/>
        <w:t>36</w:t>
      </w:r>
    </w:p>
    <w:p w14:paraId="1EB13246" w14:textId="77777777" w:rsidR="00AA74C0" w:rsidRPr="00AA74C0" w:rsidRDefault="00AA74C0" w:rsidP="00AA74C0">
      <w:pPr>
        <w:tabs>
          <w:tab w:val="right" w:leader="dot" w:pos="9600"/>
        </w:tabs>
        <w:ind w:leftChars="100" w:left="404" w:hangingChars="100" w:hanging="202"/>
        <w:jc w:val="left"/>
        <w:rPr>
          <w:noProof/>
          <w:szCs w:val="24"/>
        </w:rPr>
      </w:pPr>
      <w:r w:rsidRPr="00AA74C0">
        <w:rPr>
          <w:rFonts w:hint="eastAsia"/>
          <w:noProof/>
          <w:szCs w:val="24"/>
        </w:rPr>
        <w:t>☆韓国　化評法　施行令・施行規則改正案を公表</w:t>
      </w:r>
      <w:r w:rsidRPr="00AA74C0">
        <w:rPr>
          <w:rFonts w:hint="eastAsia"/>
          <w:noProof/>
          <w:szCs w:val="24"/>
        </w:rPr>
        <w:tab/>
        <w:t>37</w:t>
      </w:r>
    </w:p>
    <w:p w14:paraId="0EE269F8" w14:textId="77777777" w:rsidR="00AA74C0" w:rsidRPr="00AA74C0" w:rsidRDefault="00AA74C0" w:rsidP="00AA74C0">
      <w:pPr>
        <w:tabs>
          <w:tab w:val="right" w:leader="dot" w:pos="9600"/>
        </w:tabs>
        <w:ind w:leftChars="100" w:left="404" w:hangingChars="100" w:hanging="202"/>
        <w:jc w:val="left"/>
        <w:rPr>
          <w:noProof/>
          <w:szCs w:val="24"/>
        </w:rPr>
      </w:pPr>
      <w:r w:rsidRPr="00AA74C0">
        <w:rPr>
          <w:rFonts w:hint="eastAsia"/>
          <w:noProof/>
          <w:szCs w:val="24"/>
        </w:rPr>
        <w:t>☆韓国　化評法　有毒物質の指定告示を改正</w:t>
      </w:r>
      <w:r w:rsidRPr="00AA74C0">
        <w:rPr>
          <w:rFonts w:hint="eastAsia"/>
          <w:noProof/>
          <w:szCs w:val="24"/>
        </w:rPr>
        <w:tab/>
        <w:t>50</w:t>
      </w:r>
    </w:p>
    <w:p w14:paraId="1F080DF6" w14:textId="77777777" w:rsidR="00AA74C0" w:rsidRPr="00AA74C0" w:rsidRDefault="00AA74C0" w:rsidP="00AA74C0">
      <w:pPr>
        <w:tabs>
          <w:tab w:val="right" w:leader="dot" w:pos="9600"/>
        </w:tabs>
        <w:ind w:leftChars="100" w:left="404" w:hangingChars="100" w:hanging="202"/>
        <w:jc w:val="left"/>
        <w:rPr>
          <w:noProof/>
          <w:szCs w:val="24"/>
        </w:rPr>
      </w:pPr>
      <w:r w:rsidRPr="00AA74C0">
        <w:rPr>
          <w:rFonts w:hint="eastAsia"/>
          <w:noProof/>
          <w:szCs w:val="24"/>
        </w:rPr>
        <w:t>☆韓国　化評法　化学物質の分類及び表示等に関する規定の一部を改正</w:t>
      </w:r>
      <w:r w:rsidRPr="00AA74C0">
        <w:rPr>
          <w:rFonts w:hint="eastAsia"/>
          <w:noProof/>
          <w:szCs w:val="24"/>
        </w:rPr>
        <w:tab/>
        <w:t>54</w:t>
      </w:r>
    </w:p>
    <w:p w14:paraId="130C590E" w14:textId="77777777" w:rsidR="00AA74C0" w:rsidRPr="00AA74C0" w:rsidRDefault="00AA74C0" w:rsidP="00AA74C0">
      <w:pPr>
        <w:tabs>
          <w:tab w:val="right" w:leader="dot" w:pos="9600"/>
        </w:tabs>
        <w:ind w:leftChars="100" w:left="404" w:hangingChars="100" w:hanging="202"/>
        <w:jc w:val="left"/>
        <w:rPr>
          <w:noProof/>
          <w:szCs w:val="24"/>
        </w:rPr>
      </w:pPr>
      <w:r w:rsidRPr="00AA74C0">
        <w:rPr>
          <w:rFonts w:hint="eastAsia"/>
          <w:noProof/>
          <w:szCs w:val="24"/>
        </w:rPr>
        <w:t>☆韓国　産業界支援センター　既存化学物質事前（変更）申告第</w:t>
      </w:r>
      <w:r w:rsidRPr="00AA74C0">
        <w:rPr>
          <w:rFonts w:hint="eastAsia"/>
          <w:noProof/>
          <w:szCs w:val="24"/>
        </w:rPr>
        <w:t>22</w:t>
      </w:r>
      <w:r w:rsidRPr="00AA74C0">
        <w:rPr>
          <w:rFonts w:hint="eastAsia"/>
          <w:noProof/>
          <w:szCs w:val="24"/>
        </w:rPr>
        <w:t>次の結果を公表</w:t>
      </w:r>
      <w:r w:rsidRPr="00AA74C0">
        <w:rPr>
          <w:rFonts w:hint="eastAsia"/>
          <w:noProof/>
          <w:szCs w:val="24"/>
        </w:rPr>
        <w:tab/>
        <w:t>58</w:t>
      </w:r>
    </w:p>
    <w:p w14:paraId="5BC13AE3" w14:textId="77777777" w:rsidR="00AA74C0" w:rsidRPr="00AA74C0" w:rsidRDefault="00AA74C0" w:rsidP="00AA74C0">
      <w:pPr>
        <w:tabs>
          <w:tab w:val="right" w:leader="dot" w:pos="9600"/>
        </w:tabs>
        <w:ind w:leftChars="100" w:left="404" w:hangingChars="100" w:hanging="202"/>
        <w:jc w:val="left"/>
        <w:rPr>
          <w:noProof/>
          <w:szCs w:val="24"/>
        </w:rPr>
      </w:pPr>
      <w:r w:rsidRPr="00AA74C0">
        <w:rPr>
          <w:rFonts w:hint="eastAsia"/>
          <w:noProof/>
          <w:szCs w:val="24"/>
        </w:rPr>
        <w:t>☆韓国　環境公団　化管法　化学物質確認の</w:t>
      </w:r>
      <w:r w:rsidRPr="00AA74C0">
        <w:rPr>
          <w:rFonts w:hint="eastAsia"/>
          <w:noProof/>
          <w:szCs w:val="24"/>
        </w:rPr>
        <w:t>LOC</w:t>
      </w:r>
      <w:r w:rsidRPr="00AA74C0">
        <w:rPr>
          <w:rFonts w:hint="eastAsia"/>
          <w:noProof/>
          <w:szCs w:val="24"/>
        </w:rPr>
        <w:t>様式を改訂</w:t>
      </w:r>
      <w:r w:rsidRPr="00AA74C0">
        <w:rPr>
          <w:rFonts w:hint="eastAsia"/>
          <w:noProof/>
          <w:szCs w:val="24"/>
        </w:rPr>
        <w:tab/>
        <w:t>58</w:t>
      </w:r>
    </w:p>
    <w:p w14:paraId="1EFCF746" w14:textId="77777777" w:rsidR="00AA74C0" w:rsidRPr="00AA74C0" w:rsidRDefault="00AA74C0" w:rsidP="00AA74C0">
      <w:pPr>
        <w:tabs>
          <w:tab w:val="right" w:leader="dot" w:pos="9600"/>
        </w:tabs>
        <w:ind w:leftChars="100" w:left="404" w:hangingChars="100" w:hanging="202"/>
        <w:jc w:val="left"/>
        <w:rPr>
          <w:noProof/>
          <w:szCs w:val="24"/>
        </w:rPr>
      </w:pPr>
      <w:r w:rsidRPr="00AA74C0">
        <w:rPr>
          <w:rFonts w:hint="eastAsia"/>
          <w:noProof/>
          <w:szCs w:val="24"/>
        </w:rPr>
        <w:t>☆韓国　化学製品安全法　施行規則を改正</w:t>
      </w:r>
      <w:r w:rsidRPr="00AA74C0">
        <w:rPr>
          <w:rFonts w:hint="eastAsia"/>
          <w:noProof/>
          <w:szCs w:val="24"/>
        </w:rPr>
        <w:tab/>
        <w:t>60</w:t>
      </w:r>
    </w:p>
    <w:p w14:paraId="69A705FA" w14:textId="77777777" w:rsidR="00AA74C0" w:rsidRPr="00AA74C0" w:rsidRDefault="00AA74C0" w:rsidP="00AA74C0">
      <w:pPr>
        <w:tabs>
          <w:tab w:val="right" w:leader="dot" w:pos="9600"/>
        </w:tabs>
        <w:ind w:leftChars="100" w:left="404" w:hangingChars="100" w:hanging="202"/>
        <w:jc w:val="left"/>
        <w:rPr>
          <w:noProof/>
          <w:szCs w:val="24"/>
        </w:rPr>
      </w:pPr>
      <w:r w:rsidRPr="00AA74C0">
        <w:rPr>
          <w:rFonts w:hint="eastAsia"/>
          <w:noProof/>
          <w:szCs w:val="24"/>
        </w:rPr>
        <w:t xml:space="preserve">☆韓国　化学物質安全院　</w:t>
      </w:r>
      <w:r w:rsidRPr="00AA74C0">
        <w:rPr>
          <w:rFonts w:hint="eastAsia"/>
          <w:noProof/>
          <w:szCs w:val="24"/>
        </w:rPr>
        <w:t>2027</w:t>
      </w:r>
      <w:r w:rsidRPr="00AA74C0">
        <w:rPr>
          <w:rFonts w:hint="eastAsia"/>
          <w:noProof/>
          <w:szCs w:val="24"/>
        </w:rPr>
        <w:t>年承認猶予対象既存殺生物物質の国際的評価完了物質を公表</w:t>
      </w:r>
      <w:r w:rsidRPr="00AA74C0">
        <w:rPr>
          <w:rFonts w:hint="eastAsia"/>
          <w:noProof/>
          <w:szCs w:val="24"/>
        </w:rPr>
        <w:tab/>
        <w:t>61</w:t>
      </w:r>
    </w:p>
    <w:p w14:paraId="479D47F3" w14:textId="77777777" w:rsidR="00AA74C0" w:rsidRPr="00AA74C0" w:rsidRDefault="00AA74C0" w:rsidP="00AA74C0">
      <w:pPr>
        <w:tabs>
          <w:tab w:val="right" w:leader="dot" w:pos="9600"/>
        </w:tabs>
        <w:ind w:leftChars="100" w:left="404" w:hangingChars="100" w:hanging="202"/>
        <w:jc w:val="left"/>
        <w:rPr>
          <w:noProof/>
          <w:szCs w:val="24"/>
        </w:rPr>
      </w:pPr>
      <w:r w:rsidRPr="00AA74C0">
        <w:rPr>
          <w:rFonts w:hint="eastAsia"/>
          <w:noProof/>
          <w:szCs w:val="24"/>
        </w:rPr>
        <w:t>☆韓国　危険物安全管理法　施行令を改正</w:t>
      </w:r>
      <w:r w:rsidRPr="00AA74C0">
        <w:rPr>
          <w:rFonts w:hint="eastAsia"/>
          <w:noProof/>
          <w:szCs w:val="24"/>
        </w:rPr>
        <w:tab/>
        <w:t>66</w:t>
      </w:r>
    </w:p>
    <w:p w14:paraId="48029DEB" w14:textId="77DDFFFA" w:rsidR="0000231A" w:rsidRPr="00221B16" w:rsidRDefault="00AA74C0" w:rsidP="00AA74C0">
      <w:pPr>
        <w:tabs>
          <w:tab w:val="right" w:leader="dot" w:pos="9600"/>
        </w:tabs>
        <w:ind w:leftChars="100" w:left="404" w:hangingChars="100" w:hanging="202"/>
        <w:jc w:val="left"/>
        <w:rPr>
          <w:noProof/>
          <w:szCs w:val="24"/>
        </w:rPr>
      </w:pPr>
      <w:r w:rsidRPr="00AA74C0">
        <w:rPr>
          <w:rFonts w:hint="eastAsia"/>
          <w:noProof/>
          <w:szCs w:val="24"/>
        </w:rPr>
        <w:t>☆規制関連タイトル紹介</w:t>
      </w:r>
      <w:r w:rsidRPr="00AA74C0">
        <w:rPr>
          <w:rFonts w:hint="eastAsia"/>
          <w:noProof/>
          <w:szCs w:val="24"/>
        </w:rPr>
        <w:tab/>
        <w:t>67</w:t>
      </w:r>
    </w:p>
    <w:p w14:paraId="27711A53" w14:textId="77777777" w:rsidR="0000231A" w:rsidRDefault="0000231A" w:rsidP="0000231A">
      <w:pPr>
        <w:pStyle w:val="11"/>
        <w:rPr>
          <w:rStyle w:val="a5"/>
        </w:rPr>
      </w:pPr>
    </w:p>
    <w:p w14:paraId="390BAB22" w14:textId="77777777" w:rsidR="0000231A" w:rsidRPr="002A1A41" w:rsidRDefault="0000231A" w:rsidP="0000231A">
      <w:pPr>
        <w:rPr>
          <w:sz w:val="28"/>
          <w:szCs w:val="28"/>
          <w:lang w:val="fr-FR"/>
        </w:rPr>
      </w:pPr>
      <w:r w:rsidRPr="002A1A41">
        <w:rPr>
          <w:rFonts w:hint="eastAsia"/>
          <w:sz w:val="28"/>
          <w:szCs w:val="28"/>
          <w:lang w:val="fr-FR"/>
        </w:rPr>
        <w:t>IV</w:t>
      </w:r>
      <w:r w:rsidRPr="002A1A41">
        <w:rPr>
          <w:rFonts w:hint="eastAsia"/>
          <w:sz w:val="28"/>
          <w:szCs w:val="28"/>
          <w:lang w:val="fr-FR"/>
        </w:rPr>
        <w:t xml:space="preserve">　そ　の　他</w:t>
      </w:r>
    </w:p>
    <w:p w14:paraId="0FB10E0C" w14:textId="5AE09368" w:rsidR="0000231A" w:rsidRPr="002A1A41" w:rsidRDefault="0000231A" w:rsidP="0000231A">
      <w:pPr>
        <w:tabs>
          <w:tab w:val="right" w:leader="dot" w:pos="9600"/>
        </w:tabs>
        <w:ind w:leftChars="100" w:left="404" w:hangingChars="100" w:hanging="202"/>
        <w:jc w:val="left"/>
        <w:rPr>
          <w:noProof/>
          <w:szCs w:val="24"/>
        </w:rPr>
      </w:pPr>
      <w:r w:rsidRPr="002A1A41">
        <w:rPr>
          <w:rFonts w:hint="eastAsia"/>
          <w:noProof/>
          <w:szCs w:val="24"/>
        </w:rPr>
        <w:t>☆</w:t>
      </w:r>
      <w:r w:rsidRPr="002A1A41">
        <w:rPr>
          <w:rFonts w:hint="eastAsia"/>
          <w:noProof/>
          <w:szCs w:val="24"/>
        </w:rPr>
        <w:t>3E</w:t>
      </w:r>
      <w:r w:rsidRPr="002A1A41">
        <w:rPr>
          <w:rFonts w:hint="eastAsia"/>
          <w:noProof/>
          <w:szCs w:val="24"/>
        </w:rPr>
        <w:t xml:space="preserve">　グローバル化学品規制アップデート</w:t>
      </w:r>
      <w:r w:rsidRPr="002A1A41">
        <w:rPr>
          <w:rFonts w:hint="eastAsia"/>
          <w:noProof/>
          <w:szCs w:val="24"/>
        </w:rPr>
        <w:tab/>
      </w:r>
      <w:r w:rsidR="00AA74C0">
        <w:rPr>
          <w:rFonts w:hint="eastAsia"/>
          <w:noProof/>
          <w:szCs w:val="24"/>
        </w:rPr>
        <w:t>68</w:t>
      </w:r>
    </w:p>
    <w:p w14:paraId="16749BE8" w14:textId="77777777" w:rsidR="0000231A" w:rsidRDefault="0000231A" w:rsidP="0000231A">
      <w:pPr>
        <w:pStyle w:val="31"/>
        <w:ind w:left="1332" w:hanging="1332"/>
        <w:rPr>
          <w:sz w:val="24"/>
        </w:rPr>
      </w:pPr>
    </w:p>
    <w:p w14:paraId="128DD9F1" w14:textId="6BFE6AD4" w:rsidR="0000231A" w:rsidRPr="007F1223" w:rsidRDefault="0000231A" w:rsidP="0000231A">
      <w:pPr>
        <w:pStyle w:val="31"/>
        <w:ind w:left="1332" w:hanging="1332"/>
      </w:pPr>
      <w:r w:rsidRPr="0059603E">
        <w:rPr>
          <w:rFonts w:hint="eastAsia"/>
          <w:sz w:val="24"/>
        </w:rPr>
        <w:t>ＪＥＴＯＣ情報誌「情報Ｂ」のご案内</w:t>
      </w:r>
      <w:r w:rsidRPr="007F1223">
        <w:rPr>
          <w:rFonts w:hint="eastAsia"/>
          <w:szCs w:val="20"/>
        </w:rPr>
        <w:tab/>
      </w:r>
      <w:r w:rsidR="00AA74C0">
        <w:rPr>
          <w:rFonts w:hint="eastAsia"/>
          <w:szCs w:val="20"/>
        </w:rPr>
        <w:t>93</w:t>
      </w:r>
    </w:p>
    <w:p w14:paraId="66EEB10A" w14:textId="77777777" w:rsidR="0000231A" w:rsidRDefault="0000231A" w:rsidP="0000231A"/>
    <w:p w14:paraId="094F9445" w14:textId="77777777" w:rsidR="00EF4F60" w:rsidRDefault="00EF4F60" w:rsidP="00EF4F60"/>
    <w:p w14:paraId="3D9E4F92" w14:textId="493D3C98" w:rsidR="0075580F" w:rsidRDefault="0075580F" w:rsidP="0075580F">
      <w:pPr>
        <w:rPr>
          <w:sz w:val="28"/>
          <w:szCs w:val="28"/>
        </w:rPr>
      </w:pPr>
      <w:r w:rsidRPr="00BA3DF8">
        <w:rPr>
          <w:rFonts w:hint="eastAsia"/>
          <w:sz w:val="28"/>
          <w:szCs w:val="28"/>
        </w:rPr>
        <w:t>20</w:t>
      </w:r>
      <w:r>
        <w:rPr>
          <w:rFonts w:hint="eastAsia"/>
          <w:sz w:val="28"/>
          <w:szCs w:val="28"/>
        </w:rPr>
        <w:t>25</w:t>
      </w:r>
      <w:r w:rsidRPr="00BA3DF8">
        <w:rPr>
          <w:sz w:val="28"/>
          <w:szCs w:val="28"/>
        </w:rPr>
        <w:t xml:space="preserve">年　</w:t>
      </w:r>
      <w:r>
        <w:rPr>
          <w:rFonts w:hint="eastAsia"/>
          <w:sz w:val="28"/>
          <w:szCs w:val="28"/>
        </w:rPr>
        <w:t>2</w:t>
      </w:r>
      <w:r w:rsidRPr="00BA3DF8">
        <w:rPr>
          <w:rFonts w:hint="eastAsia"/>
          <w:sz w:val="28"/>
          <w:szCs w:val="28"/>
        </w:rPr>
        <w:t>月</w:t>
      </w:r>
      <w:r w:rsidRPr="00BA3DF8">
        <w:rPr>
          <w:sz w:val="28"/>
          <w:szCs w:val="28"/>
        </w:rPr>
        <w:t>号</w:t>
      </w:r>
    </w:p>
    <w:p w14:paraId="7D5F639C" w14:textId="77777777" w:rsidR="0075580F" w:rsidRDefault="0075580F" w:rsidP="0075580F"/>
    <w:p w14:paraId="4F7D5421" w14:textId="77777777" w:rsidR="0075580F" w:rsidRPr="00202EF8" w:rsidRDefault="0075580F" w:rsidP="0075580F">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16114497" w14:textId="77777777" w:rsidR="0075580F" w:rsidRDefault="0075580F" w:rsidP="0075580F"/>
    <w:p w14:paraId="2F811D16" w14:textId="77777777" w:rsidR="0075580F" w:rsidRDefault="0075580F" w:rsidP="0075580F">
      <w:pPr>
        <w:pStyle w:val="11"/>
        <w:ind w:left="220" w:hanging="220"/>
      </w:pPr>
      <w:r>
        <w:rPr>
          <w:rFonts w:hint="eastAsia"/>
        </w:rPr>
        <w:t>II</w:t>
      </w:r>
      <w:r>
        <w:rPr>
          <w:rFonts w:hint="eastAsia"/>
        </w:rPr>
        <w:t xml:space="preserve">　国　内　情　報</w:t>
      </w:r>
    </w:p>
    <w:p w14:paraId="55DB691D" w14:textId="4DFA9F48" w:rsidR="0075580F" w:rsidRDefault="0075580F" w:rsidP="0075580F">
      <w:pPr>
        <w:tabs>
          <w:tab w:val="right" w:leader="dot" w:pos="9600"/>
        </w:tabs>
        <w:ind w:leftChars="100" w:left="404" w:hangingChars="100" w:hanging="202"/>
        <w:jc w:val="left"/>
      </w:pPr>
      <w:r>
        <w:rPr>
          <w:rFonts w:hint="eastAsia"/>
        </w:rPr>
        <w:lastRenderedPageBreak/>
        <w:t>☆厚労省・経産省・環境省　化審法施行令の一部を改正する政令を公布</w:t>
      </w:r>
      <w:r>
        <w:rPr>
          <w:rFonts w:hint="eastAsia"/>
        </w:rPr>
        <w:tab/>
        <w:t>3</w:t>
      </w:r>
    </w:p>
    <w:p w14:paraId="3C17BDF6" w14:textId="57953CBA" w:rsidR="0075580F" w:rsidRDefault="0075580F" w:rsidP="0075580F">
      <w:pPr>
        <w:tabs>
          <w:tab w:val="right" w:leader="dot" w:pos="9600"/>
        </w:tabs>
        <w:ind w:leftChars="100" w:left="404" w:hangingChars="100" w:hanging="202"/>
        <w:jc w:val="left"/>
      </w:pPr>
      <w:r>
        <w:rPr>
          <w:rFonts w:hint="eastAsia"/>
        </w:rPr>
        <w:t>☆厚労省・経産省・環境省　化審法におけるペルフルオロヘキサンスルホン酸（</w:t>
      </w:r>
      <w:r>
        <w:rPr>
          <w:rFonts w:hint="eastAsia"/>
        </w:rPr>
        <w:t>PFHxS</w:t>
      </w:r>
      <w:r>
        <w:rPr>
          <w:rFonts w:hint="eastAsia"/>
        </w:rPr>
        <w:t>）</w:t>
      </w:r>
      <w:r>
        <w:br/>
      </w:r>
      <w:r>
        <w:rPr>
          <w:rFonts w:hint="eastAsia"/>
        </w:rPr>
        <w:t>関連物質に係る措置（案）に関する意見募集の結果について</w:t>
      </w:r>
      <w:r>
        <w:rPr>
          <w:rFonts w:hint="eastAsia"/>
        </w:rPr>
        <w:tab/>
        <w:t>18</w:t>
      </w:r>
    </w:p>
    <w:p w14:paraId="75DF4860" w14:textId="77777777" w:rsidR="0075580F" w:rsidRDefault="0075580F" w:rsidP="0075580F">
      <w:pPr>
        <w:tabs>
          <w:tab w:val="right" w:leader="dot" w:pos="9600"/>
        </w:tabs>
        <w:ind w:leftChars="100" w:left="404" w:hangingChars="100" w:hanging="202"/>
        <w:jc w:val="left"/>
      </w:pPr>
      <w:r>
        <w:rPr>
          <w:rFonts w:hint="eastAsia"/>
        </w:rPr>
        <w:t>☆厚労省・経産省・環境省　化審法「届出不要物質」に対する意見を募集</w:t>
      </w:r>
      <w:r>
        <w:rPr>
          <w:rFonts w:hint="eastAsia"/>
        </w:rPr>
        <w:tab/>
        <w:t>18</w:t>
      </w:r>
    </w:p>
    <w:p w14:paraId="11E88C0E" w14:textId="77777777" w:rsidR="0075580F" w:rsidRDefault="0075580F" w:rsidP="0075580F">
      <w:pPr>
        <w:tabs>
          <w:tab w:val="right" w:leader="dot" w:pos="9600"/>
        </w:tabs>
        <w:ind w:leftChars="100" w:left="404" w:hangingChars="100" w:hanging="202"/>
        <w:jc w:val="left"/>
      </w:pPr>
      <w:r>
        <w:rPr>
          <w:rFonts w:hint="eastAsia"/>
        </w:rPr>
        <w:t>☆経産省　化審法に係る化学物質の輸入通関手続き等について</w:t>
      </w:r>
      <w:r>
        <w:rPr>
          <w:rFonts w:hint="eastAsia"/>
        </w:rPr>
        <w:tab/>
        <w:t>27</w:t>
      </w:r>
    </w:p>
    <w:p w14:paraId="2151AE42" w14:textId="77777777" w:rsidR="0075580F" w:rsidRDefault="0075580F" w:rsidP="0075580F">
      <w:pPr>
        <w:tabs>
          <w:tab w:val="right" w:leader="dot" w:pos="9600"/>
        </w:tabs>
        <w:ind w:leftChars="100" w:left="404" w:hangingChars="100" w:hanging="202"/>
        <w:jc w:val="left"/>
      </w:pPr>
      <w:r>
        <w:rPr>
          <w:rFonts w:hint="eastAsia"/>
        </w:rPr>
        <w:t>☆厚労省　労働安全衛生法に基づく新規化学物質を公表（その</w:t>
      </w:r>
      <w:r>
        <w:rPr>
          <w:rFonts w:hint="eastAsia"/>
        </w:rPr>
        <w:t>183</w:t>
      </w:r>
      <w:r>
        <w:rPr>
          <w:rFonts w:hint="eastAsia"/>
        </w:rPr>
        <w:t>）</w:t>
      </w:r>
      <w:r>
        <w:rPr>
          <w:rFonts w:hint="eastAsia"/>
        </w:rPr>
        <w:tab/>
        <w:t>28</w:t>
      </w:r>
    </w:p>
    <w:p w14:paraId="5596E428" w14:textId="77777777" w:rsidR="0075580F" w:rsidRDefault="0075580F" w:rsidP="0075580F">
      <w:pPr>
        <w:tabs>
          <w:tab w:val="right" w:leader="dot" w:pos="9600"/>
        </w:tabs>
        <w:ind w:leftChars="100" w:left="404" w:hangingChars="100" w:hanging="202"/>
        <w:jc w:val="left"/>
      </w:pPr>
      <w:r>
        <w:rPr>
          <w:rFonts w:hint="eastAsia"/>
        </w:rPr>
        <w:t>☆厚労省　変異原性が認められた化学物質の取扱いについて</w:t>
      </w:r>
      <w:r>
        <w:rPr>
          <w:rFonts w:hint="eastAsia"/>
        </w:rPr>
        <w:tab/>
        <w:t>33</w:t>
      </w:r>
    </w:p>
    <w:p w14:paraId="71CDD5D2" w14:textId="3D39F7C3" w:rsidR="0075580F" w:rsidRDefault="0075580F" w:rsidP="0075580F">
      <w:pPr>
        <w:tabs>
          <w:tab w:val="right" w:leader="dot" w:pos="9600"/>
        </w:tabs>
        <w:ind w:leftChars="100" w:left="404" w:hangingChars="100" w:hanging="202"/>
        <w:jc w:val="left"/>
      </w:pPr>
      <w:r>
        <w:rPr>
          <w:rFonts w:hint="eastAsia"/>
        </w:rPr>
        <w:t>☆経産省　「輸出貿易管理令第</w:t>
      </w:r>
      <w:r>
        <w:rPr>
          <w:rFonts w:hint="eastAsia"/>
        </w:rPr>
        <w:t>4</w:t>
      </w:r>
      <w:r>
        <w:rPr>
          <w:rFonts w:hint="eastAsia"/>
        </w:rPr>
        <w:t>条第</w:t>
      </w:r>
      <w:r>
        <w:rPr>
          <w:rFonts w:hint="eastAsia"/>
        </w:rPr>
        <w:t>2</w:t>
      </w:r>
      <w:r>
        <w:rPr>
          <w:rFonts w:hint="eastAsia"/>
        </w:rPr>
        <w:t>項の規定に基づく経済産業大臣が告示で定める貨物」等の</w:t>
      </w:r>
      <w:r>
        <w:br/>
      </w:r>
      <w:r>
        <w:rPr>
          <w:rFonts w:hint="eastAsia"/>
        </w:rPr>
        <w:t>一部を改正</w:t>
      </w:r>
      <w:r>
        <w:rPr>
          <w:rFonts w:hint="eastAsia"/>
        </w:rPr>
        <w:tab/>
        <w:t>36</w:t>
      </w:r>
    </w:p>
    <w:p w14:paraId="2C2F584E" w14:textId="0090CC4F" w:rsidR="0075580F" w:rsidRDefault="0075580F" w:rsidP="0075580F">
      <w:pPr>
        <w:tabs>
          <w:tab w:val="right" w:leader="dot" w:pos="9600"/>
        </w:tabs>
        <w:ind w:leftChars="100" w:left="404" w:hangingChars="100" w:hanging="202"/>
        <w:jc w:val="left"/>
      </w:pPr>
      <w:r>
        <w:rPr>
          <w:rFonts w:hint="eastAsia"/>
        </w:rPr>
        <w:t>☆規制関連タイトル紹介</w:t>
      </w:r>
      <w:r>
        <w:rPr>
          <w:rFonts w:hint="eastAsia"/>
        </w:rPr>
        <w:tab/>
        <w:t>43</w:t>
      </w:r>
    </w:p>
    <w:p w14:paraId="2F5B7CC8" w14:textId="77777777" w:rsidR="0075580F" w:rsidRPr="00D56A2B" w:rsidRDefault="0075580F" w:rsidP="0075580F">
      <w:pPr>
        <w:pStyle w:val="41"/>
        <w:ind w:left="1100" w:hanging="1100"/>
        <w:rPr>
          <w:rFonts w:ascii="Segoe UI Symbol" w:eastAsiaTheme="minorEastAsia" w:hAnsi="Segoe UI Symbol" w:cs="Segoe UI Symbol"/>
          <w:lang w:val="fr-FR"/>
        </w:rPr>
      </w:pPr>
    </w:p>
    <w:p w14:paraId="63CED354" w14:textId="6B10A15F" w:rsidR="0075580F" w:rsidRPr="00904102" w:rsidRDefault="0075580F" w:rsidP="0075580F">
      <w:pPr>
        <w:pStyle w:val="41"/>
        <w:widowControl/>
        <w:tabs>
          <w:tab w:val="right" w:leader="dot" w:pos="9595"/>
        </w:tabs>
        <w:ind w:left="1112" w:hangingChars="550" w:hanging="1112"/>
        <w:rPr>
          <w:rStyle w:val="a5"/>
          <w:rFonts w:asciiTheme="minorHAnsi" w:eastAsiaTheme="minorEastAsia" w:hAnsiTheme="minorHAnsi"/>
          <w:color w:val="auto"/>
          <w:szCs w:val="20"/>
          <w:u w:val="none"/>
          <w:lang w:val="en-GB"/>
        </w:rPr>
      </w:pPr>
      <w:r w:rsidRPr="00904102">
        <w:rPr>
          <w:rStyle w:val="a5"/>
          <w:rFonts w:asciiTheme="minorHAnsi" w:eastAsiaTheme="minorEastAsia" w:hAnsiTheme="minorHAnsi" w:hint="eastAsia"/>
          <w:color w:val="auto"/>
          <w:szCs w:val="20"/>
          <w:u w:val="none"/>
          <w:lang w:val="en-GB"/>
        </w:rPr>
        <w:t>こらむ</w:t>
      </w:r>
      <w:r w:rsidRPr="00904102">
        <w:rPr>
          <w:rStyle w:val="a5"/>
          <w:rFonts w:asciiTheme="minorHAnsi" w:eastAsiaTheme="minorEastAsia" w:hAnsiTheme="minorHAnsi" w:hint="eastAsia"/>
          <w:color w:val="auto"/>
          <w:szCs w:val="20"/>
          <w:u w:val="none"/>
          <w:lang w:val="en-GB"/>
        </w:rPr>
        <w:t xml:space="preserve"> </w:t>
      </w:r>
      <w:r w:rsidRPr="0075580F">
        <w:rPr>
          <w:rStyle w:val="a5"/>
          <w:rFonts w:asciiTheme="minorHAnsi" w:eastAsiaTheme="minorEastAsia" w:hAnsiTheme="minorHAnsi" w:hint="eastAsia"/>
          <w:color w:val="auto"/>
          <w:szCs w:val="20"/>
          <w:u w:val="none"/>
          <w:lang w:val="en-GB"/>
        </w:rPr>
        <w:t>☆</w:t>
      </w:r>
      <w:r w:rsidRPr="0075580F">
        <w:rPr>
          <w:rStyle w:val="a5"/>
          <w:rFonts w:asciiTheme="minorHAnsi" w:eastAsiaTheme="minorEastAsia" w:hAnsiTheme="minorHAnsi"/>
          <w:color w:val="auto"/>
          <w:szCs w:val="20"/>
          <w:u w:val="none"/>
          <w:lang w:val="en-GB"/>
        </w:rPr>
        <w:t>中国におけるラベル・</w:t>
      </w:r>
      <w:r w:rsidRPr="0075580F">
        <w:rPr>
          <w:rStyle w:val="a5"/>
          <w:rFonts w:asciiTheme="minorHAnsi" w:eastAsiaTheme="minorEastAsia" w:hAnsiTheme="minorHAnsi"/>
          <w:color w:val="auto"/>
          <w:szCs w:val="20"/>
          <w:u w:val="none"/>
          <w:lang w:val="en-GB"/>
        </w:rPr>
        <w:t>SDS</w:t>
      </w:r>
      <w:r w:rsidRPr="0075580F">
        <w:rPr>
          <w:rStyle w:val="a5"/>
          <w:rFonts w:asciiTheme="minorHAnsi" w:eastAsiaTheme="minorEastAsia" w:hAnsiTheme="minorHAnsi"/>
          <w:color w:val="auto"/>
          <w:szCs w:val="20"/>
          <w:u w:val="none"/>
          <w:lang w:val="en-GB"/>
        </w:rPr>
        <w:t>関連法規及び標準の修正状況について</w:t>
      </w:r>
      <w:r w:rsidRPr="00904102">
        <w:rPr>
          <w:rStyle w:val="a5"/>
          <w:rFonts w:asciiTheme="minorHAnsi" w:eastAsiaTheme="minorEastAsia" w:hAnsiTheme="minorHAnsi" w:hint="eastAsia"/>
          <w:color w:val="auto"/>
          <w:szCs w:val="20"/>
          <w:u w:val="none"/>
          <w:lang w:val="en-GB"/>
        </w:rPr>
        <w:tab/>
      </w:r>
      <w:r>
        <w:rPr>
          <w:rStyle w:val="a5"/>
          <w:rFonts w:asciiTheme="minorHAnsi" w:eastAsiaTheme="minorEastAsia" w:hAnsiTheme="minorHAnsi" w:hint="eastAsia"/>
          <w:color w:val="auto"/>
          <w:szCs w:val="20"/>
          <w:u w:val="none"/>
          <w:lang w:val="en-GB"/>
        </w:rPr>
        <w:t>44</w:t>
      </w:r>
    </w:p>
    <w:p w14:paraId="108E3315" w14:textId="77777777" w:rsidR="0075580F" w:rsidRDefault="0075580F" w:rsidP="0075580F"/>
    <w:p w14:paraId="3A4A5FE1" w14:textId="77777777" w:rsidR="0075580F" w:rsidRPr="002A7A80" w:rsidRDefault="0075580F" w:rsidP="0075580F">
      <w:pPr>
        <w:pStyle w:val="11"/>
        <w:rPr>
          <w:lang w:val="en-US"/>
        </w:rPr>
      </w:pPr>
      <w:r w:rsidRPr="002A7A80">
        <w:rPr>
          <w:rFonts w:hint="eastAsia"/>
          <w:lang w:val="en-US"/>
        </w:rPr>
        <w:t>III</w:t>
      </w:r>
      <w:r>
        <w:rPr>
          <w:rFonts w:hint="eastAsia"/>
        </w:rPr>
        <w:t xml:space="preserve">　海　外　情　報</w:t>
      </w:r>
    </w:p>
    <w:p w14:paraId="524D1DDE" w14:textId="77777777" w:rsidR="0075580F" w:rsidRPr="00B3366D" w:rsidRDefault="0075580F" w:rsidP="0075580F">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165A32E9" w14:textId="09701A59" w:rsidR="00EF4F60" w:rsidRDefault="00EF4F60" w:rsidP="00EF4F60">
      <w:pPr>
        <w:tabs>
          <w:tab w:val="right" w:leader="dot" w:pos="9600"/>
        </w:tabs>
        <w:ind w:leftChars="100" w:left="404" w:hangingChars="100" w:hanging="202"/>
        <w:jc w:val="left"/>
      </w:pPr>
      <w:r>
        <w:rPr>
          <w:rFonts w:hint="eastAsia"/>
        </w:rPr>
        <w:t>☆</w:t>
      </w:r>
      <w:r>
        <w:rPr>
          <w:rFonts w:hint="eastAsia"/>
        </w:rPr>
        <w:t>EPA</w:t>
      </w:r>
      <w:r>
        <w:rPr>
          <w:rFonts w:hint="eastAsia"/>
        </w:rPr>
        <w:t xml:space="preserve">　有害物質規制法（</w:t>
      </w:r>
      <w:r>
        <w:rPr>
          <w:rFonts w:hint="eastAsia"/>
        </w:rPr>
        <w:t>TSCA</w:t>
      </w:r>
      <w:r>
        <w:rPr>
          <w:rFonts w:hint="eastAsia"/>
        </w:rPr>
        <w:t>）に基づく新規化学物質規則の修正を公布</w:t>
      </w:r>
      <w:r>
        <w:rPr>
          <w:rFonts w:hint="eastAsia"/>
        </w:rPr>
        <w:tab/>
        <w:t>47</w:t>
      </w:r>
    </w:p>
    <w:p w14:paraId="1D5FDEB7" w14:textId="77777777" w:rsidR="00EF4F60" w:rsidRDefault="00EF4F60" w:rsidP="00EF4F60">
      <w:pPr>
        <w:tabs>
          <w:tab w:val="right" w:leader="dot" w:pos="9600"/>
        </w:tabs>
        <w:ind w:leftChars="100" w:left="404" w:hangingChars="100" w:hanging="202"/>
        <w:jc w:val="left"/>
      </w:pPr>
      <w:r>
        <w:rPr>
          <w:rFonts w:hint="eastAsia"/>
        </w:rPr>
        <w:t>☆</w:t>
      </w:r>
      <w:r>
        <w:rPr>
          <w:rFonts w:hint="eastAsia"/>
        </w:rPr>
        <w:t>EPA</w:t>
      </w:r>
      <w:r>
        <w:rPr>
          <w:rFonts w:hint="eastAsia"/>
        </w:rPr>
        <w:t xml:space="preserve">　</w:t>
      </w:r>
      <w:r>
        <w:rPr>
          <w:rFonts w:hint="eastAsia"/>
        </w:rPr>
        <w:t>NOC</w:t>
      </w:r>
      <w:r>
        <w:rPr>
          <w:rFonts w:hint="eastAsia"/>
        </w:rPr>
        <w:t>の受領報告を公示</w:t>
      </w:r>
      <w:r>
        <w:rPr>
          <w:rFonts w:hint="eastAsia"/>
        </w:rPr>
        <w:tab/>
        <w:t>51</w:t>
      </w:r>
    </w:p>
    <w:p w14:paraId="01EFC7F2" w14:textId="77777777" w:rsidR="00EF4F60" w:rsidRDefault="00EF4F60" w:rsidP="00EF4F60">
      <w:pPr>
        <w:tabs>
          <w:tab w:val="right" w:leader="dot" w:pos="9600"/>
        </w:tabs>
        <w:ind w:leftChars="100" w:left="404" w:hangingChars="100" w:hanging="202"/>
        <w:jc w:val="left"/>
      </w:pPr>
      <w:r>
        <w:rPr>
          <w:rFonts w:hint="eastAsia"/>
        </w:rPr>
        <w:t>☆</w:t>
      </w:r>
      <w:r>
        <w:rPr>
          <w:rFonts w:hint="eastAsia"/>
        </w:rPr>
        <w:t>EPA</w:t>
      </w:r>
      <w:r>
        <w:rPr>
          <w:rFonts w:hint="eastAsia"/>
        </w:rPr>
        <w:t xml:space="preserve">　</w:t>
      </w:r>
      <w:r>
        <w:rPr>
          <w:rFonts w:hint="eastAsia"/>
        </w:rPr>
        <w:t>31</w:t>
      </w:r>
      <w:r>
        <w:rPr>
          <w:rFonts w:hint="eastAsia"/>
        </w:rPr>
        <w:t>種の化学物質に関する重要新規利用規則の最終規則を公布</w:t>
      </w:r>
      <w:r>
        <w:rPr>
          <w:rFonts w:hint="eastAsia"/>
        </w:rPr>
        <w:tab/>
        <w:t>52</w:t>
      </w:r>
    </w:p>
    <w:p w14:paraId="66D6463F" w14:textId="77777777" w:rsidR="00EF4F60" w:rsidRDefault="00EF4F60" w:rsidP="00EF4F60">
      <w:pPr>
        <w:tabs>
          <w:tab w:val="right" w:leader="dot" w:pos="9600"/>
        </w:tabs>
        <w:ind w:leftChars="100" w:left="404" w:hangingChars="100" w:hanging="202"/>
        <w:jc w:val="left"/>
      </w:pPr>
      <w:r>
        <w:rPr>
          <w:rFonts w:hint="eastAsia"/>
        </w:rPr>
        <w:t>☆</w:t>
      </w:r>
      <w:r>
        <w:rPr>
          <w:rFonts w:hint="eastAsia"/>
        </w:rPr>
        <w:t>EPA</w:t>
      </w:r>
      <w:r>
        <w:rPr>
          <w:rFonts w:hint="eastAsia"/>
        </w:rPr>
        <w:t xml:space="preserve">　</w:t>
      </w:r>
      <w:r>
        <w:rPr>
          <w:rFonts w:hint="eastAsia"/>
        </w:rPr>
        <w:t>91</w:t>
      </w:r>
      <w:r>
        <w:rPr>
          <w:rFonts w:hint="eastAsia"/>
        </w:rPr>
        <w:t>種の化学物質に関する重要新規利用規則の提案規則を公布</w:t>
      </w:r>
      <w:r>
        <w:rPr>
          <w:rFonts w:hint="eastAsia"/>
        </w:rPr>
        <w:tab/>
        <w:t>55</w:t>
      </w:r>
    </w:p>
    <w:p w14:paraId="6ED8E5B9" w14:textId="63DCDDFB" w:rsidR="00EF4F60" w:rsidRDefault="00EF4F60" w:rsidP="00EF4F60">
      <w:pPr>
        <w:tabs>
          <w:tab w:val="right" w:leader="dot" w:pos="9600"/>
        </w:tabs>
        <w:ind w:leftChars="100" w:left="404" w:hangingChars="100" w:hanging="202"/>
        <w:jc w:val="left"/>
      </w:pPr>
      <w:r>
        <w:rPr>
          <w:rFonts w:hint="eastAsia"/>
        </w:rPr>
        <w:t>☆</w:t>
      </w:r>
      <w:r>
        <w:rPr>
          <w:rFonts w:hint="eastAsia"/>
        </w:rPr>
        <w:t>EPA</w:t>
      </w:r>
      <w:r>
        <w:rPr>
          <w:rFonts w:hint="eastAsia"/>
        </w:rPr>
        <w:t xml:space="preserve">　</w:t>
      </w:r>
      <w:r>
        <w:rPr>
          <w:rFonts w:hint="eastAsia"/>
        </w:rPr>
        <w:t>TSCA</w:t>
      </w:r>
      <w:r>
        <w:rPr>
          <w:rFonts w:hint="eastAsia"/>
        </w:rPr>
        <w:t>第</w:t>
      </w:r>
      <w:r>
        <w:rPr>
          <w:rFonts w:hint="eastAsia"/>
        </w:rPr>
        <w:t>8</w:t>
      </w:r>
      <w:r>
        <w:rPr>
          <w:rFonts w:hint="eastAsia"/>
        </w:rPr>
        <w:t>条</w:t>
      </w:r>
      <w:r>
        <w:rPr>
          <w:rFonts w:hint="eastAsia"/>
        </w:rPr>
        <w:t>(d)</w:t>
      </w:r>
      <w:r>
        <w:rPr>
          <w:rFonts w:hint="eastAsia"/>
        </w:rPr>
        <w:t>項に基づく健康及び安全性データ報告に</w:t>
      </w:r>
      <w:r>
        <w:rPr>
          <w:rFonts w:hint="eastAsia"/>
        </w:rPr>
        <w:t>16</w:t>
      </w:r>
      <w:r>
        <w:rPr>
          <w:rFonts w:hint="eastAsia"/>
        </w:rPr>
        <w:t>物質を追加する</w:t>
      </w:r>
      <w:r>
        <w:br/>
      </w:r>
      <w:r>
        <w:rPr>
          <w:rFonts w:hint="eastAsia"/>
        </w:rPr>
        <w:t>最終規則を公布</w:t>
      </w:r>
      <w:r>
        <w:rPr>
          <w:rFonts w:hint="eastAsia"/>
        </w:rPr>
        <w:tab/>
        <w:t>62</w:t>
      </w:r>
    </w:p>
    <w:p w14:paraId="11F1D25C" w14:textId="77777777" w:rsidR="00EF4F60" w:rsidRDefault="00EF4F60" w:rsidP="00EF4F60">
      <w:pPr>
        <w:tabs>
          <w:tab w:val="right" w:leader="dot" w:pos="9600"/>
        </w:tabs>
        <w:ind w:leftChars="100" w:left="404" w:hangingChars="100" w:hanging="202"/>
        <w:jc w:val="left"/>
      </w:pPr>
      <w:r>
        <w:rPr>
          <w:rFonts w:hint="eastAsia"/>
        </w:rPr>
        <w:t>☆</w:t>
      </w:r>
      <w:r>
        <w:rPr>
          <w:rFonts w:hint="eastAsia"/>
        </w:rPr>
        <w:t>EPA</w:t>
      </w:r>
      <w:r>
        <w:rPr>
          <w:rFonts w:hint="eastAsia"/>
        </w:rPr>
        <w:t xml:space="preserve">　</w:t>
      </w:r>
      <w:r>
        <w:rPr>
          <w:rFonts w:hint="eastAsia"/>
        </w:rPr>
        <w:t>TSCA</w:t>
      </w:r>
      <w:r>
        <w:rPr>
          <w:rFonts w:hint="eastAsia"/>
        </w:rPr>
        <w:t>に基づく</w:t>
      </w:r>
      <w:r>
        <w:rPr>
          <w:rFonts w:hint="eastAsia"/>
        </w:rPr>
        <w:t>Trichloroethylene</w:t>
      </w:r>
      <w:r>
        <w:rPr>
          <w:rFonts w:hint="eastAsia"/>
        </w:rPr>
        <w:t>及び</w:t>
      </w:r>
      <w:r>
        <w:rPr>
          <w:rFonts w:hint="eastAsia"/>
        </w:rPr>
        <w:t>Perchloroethylene</w:t>
      </w:r>
      <w:r>
        <w:rPr>
          <w:rFonts w:hint="eastAsia"/>
        </w:rPr>
        <w:t>に関する最終規則を公布</w:t>
      </w:r>
      <w:r>
        <w:rPr>
          <w:rFonts w:hint="eastAsia"/>
        </w:rPr>
        <w:tab/>
        <w:t>64</w:t>
      </w:r>
    </w:p>
    <w:p w14:paraId="051FD97C" w14:textId="77777777" w:rsidR="00EF4F60" w:rsidRDefault="00EF4F60" w:rsidP="00EF4F60">
      <w:pPr>
        <w:tabs>
          <w:tab w:val="right" w:leader="dot" w:pos="9600"/>
        </w:tabs>
        <w:ind w:leftChars="100" w:left="404" w:hangingChars="100" w:hanging="202"/>
        <w:jc w:val="left"/>
      </w:pPr>
      <w:r>
        <w:rPr>
          <w:rFonts w:hint="eastAsia"/>
        </w:rPr>
        <w:t>☆</w:t>
      </w:r>
      <w:r>
        <w:rPr>
          <w:rFonts w:hint="eastAsia"/>
        </w:rPr>
        <w:t>EPA</w:t>
      </w:r>
      <w:r>
        <w:rPr>
          <w:rFonts w:hint="eastAsia"/>
        </w:rPr>
        <w:t xml:space="preserve">　</w:t>
      </w:r>
      <w:r>
        <w:rPr>
          <w:rFonts w:hint="eastAsia"/>
        </w:rPr>
        <w:t>TSCA</w:t>
      </w:r>
      <w:r>
        <w:rPr>
          <w:rFonts w:hint="eastAsia"/>
        </w:rPr>
        <w:t>に基づく</w:t>
      </w:r>
      <w:r>
        <w:rPr>
          <w:rFonts w:hint="eastAsia"/>
        </w:rPr>
        <w:t>Carbon Tetrachloride</w:t>
      </w:r>
      <w:r>
        <w:rPr>
          <w:rFonts w:hint="eastAsia"/>
        </w:rPr>
        <w:t>に関する最終規則を公布</w:t>
      </w:r>
      <w:r>
        <w:rPr>
          <w:rFonts w:hint="eastAsia"/>
        </w:rPr>
        <w:tab/>
        <w:t>68</w:t>
      </w:r>
    </w:p>
    <w:p w14:paraId="28B51BB6" w14:textId="31E71728" w:rsidR="0075580F" w:rsidRDefault="00EF4F60" w:rsidP="00EF4F60">
      <w:pPr>
        <w:tabs>
          <w:tab w:val="right" w:leader="dot" w:pos="9600"/>
        </w:tabs>
        <w:ind w:leftChars="100" w:left="404" w:hangingChars="100" w:hanging="202"/>
        <w:jc w:val="left"/>
      </w:pPr>
      <w:r>
        <w:rPr>
          <w:rFonts w:hint="eastAsia"/>
        </w:rPr>
        <w:t>☆規制関連タイトル紹介</w:t>
      </w:r>
      <w:r>
        <w:rPr>
          <w:rFonts w:hint="eastAsia"/>
        </w:rPr>
        <w:tab/>
        <w:t>70</w:t>
      </w:r>
    </w:p>
    <w:p w14:paraId="46F4D927" w14:textId="77777777" w:rsidR="0075580F" w:rsidRDefault="0075580F" w:rsidP="0075580F">
      <w:pPr>
        <w:pStyle w:val="a7"/>
        <w:spacing w:before="60" w:line="300" w:lineRule="exact"/>
        <w:rPr>
          <w:rFonts w:ascii="Arial" w:hAnsi="Arial" w:cs="Arial"/>
          <w:szCs w:val="19"/>
        </w:rPr>
      </w:pPr>
    </w:p>
    <w:p w14:paraId="3A3B844F" w14:textId="77777777" w:rsidR="0075580F" w:rsidRPr="00B3366D" w:rsidRDefault="0075580F" w:rsidP="0075580F">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57FFBB8D" w14:textId="6A7D7DBF" w:rsidR="00EF4F60" w:rsidRPr="00EF4F60" w:rsidRDefault="00EF4F60" w:rsidP="00EF4F60">
      <w:pPr>
        <w:tabs>
          <w:tab w:val="right" w:leader="dot" w:pos="9600"/>
        </w:tabs>
        <w:ind w:leftChars="100" w:left="404" w:hangingChars="100" w:hanging="202"/>
        <w:jc w:val="left"/>
        <w:rPr>
          <w:rFonts w:asciiTheme="minorHAnsi" w:eastAsiaTheme="minorEastAsia" w:hAnsiTheme="minorHAnsi" w:cs="Arial"/>
          <w:szCs w:val="19"/>
        </w:rPr>
      </w:pPr>
      <w:r w:rsidRPr="00EF4F60">
        <w:rPr>
          <w:rFonts w:asciiTheme="minorHAnsi" w:eastAsiaTheme="minorEastAsia" w:hAnsiTheme="minorHAnsi" w:cs="Arial" w:hint="eastAsia"/>
          <w:szCs w:val="19"/>
        </w:rPr>
        <w:t xml:space="preserve">☆カナダ　</w:t>
      </w:r>
      <w:r w:rsidRPr="00EF4F60">
        <w:rPr>
          <w:rFonts w:asciiTheme="minorHAnsi" w:eastAsiaTheme="minorEastAsia" w:hAnsiTheme="minorHAnsi" w:cs="Arial" w:hint="eastAsia"/>
          <w:szCs w:val="19"/>
        </w:rPr>
        <w:t>1</w:t>
      </w:r>
      <w:r w:rsidRPr="00EF4F60">
        <w:rPr>
          <w:rFonts w:asciiTheme="minorHAnsi" w:eastAsiaTheme="minorEastAsia" w:hAnsiTheme="minorHAnsi" w:cs="Arial" w:hint="eastAsia"/>
          <w:szCs w:val="19"/>
        </w:rPr>
        <w:t>種類の物質に関する重要新規活動を告示</w:t>
      </w:r>
      <w:r w:rsidRPr="00EF4F60">
        <w:rPr>
          <w:rFonts w:asciiTheme="minorHAnsi" w:eastAsiaTheme="minorEastAsia" w:hAnsiTheme="minorHAnsi" w:cs="Arial" w:hint="eastAsia"/>
          <w:szCs w:val="19"/>
        </w:rPr>
        <w:tab/>
        <w:t>72</w:t>
      </w:r>
    </w:p>
    <w:p w14:paraId="08CAFAED" w14:textId="77777777" w:rsidR="00EF4F60" w:rsidRPr="00EF4F60" w:rsidRDefault="00EF4F60" w:rsidP="00EF4F60">
      <w:pPr>
        <w:tabs>
          <w:tab w:val="right" w:leader="dot" w:pos="9600"/>
        </w:tabs>
        <w:ind w:leftChars="100" w:left="404" w:hangingChars="100" w:hanging="202"/>
        <w:jc w:val="left"/>
        <w:rPr>
          <w:rFonts w:asciiTheme="minorHAnsi" w:eastAsiaTheme="minorEastAsia" w:hAnsiTheme="minorHAnsi" w:cs="Arial"/>
          <w:szCs w:val="19"/>
        </w:rPr>
      </w:pPr>
      <w:r w:rsidRPr="00EF4F60">
        <w:rPr>
          <w:rFonts w:asciiTheme="minorHAnsi" w:eastAsiaTheme="minorEastAsia" w:hAnsiTheme="minorHAnsi" w:cs="Arial" w:hint="eastAsia"/>
          <w:szCs w:val="19"/>
        </w:rPr>
        <w:t>☆カナダ　有害であると懸念される物質の製造又は輸入の条件を告示</w:t>
      </w:r>
      <w:r w:rsidRPr="00EF4F60">
        <w:rPr>
          <w:rFonts w:asciiTheme="minorHAnsi" w:eastAsiaTheme="minorEastAsia" w:hAnsiTheme="minorHAnsi" w:cs="Arial" w:hint="eastAsia"/>
          <w:szCs w:val="19"/>
        </w:rPr>
        <w:tab/>
        <w:t>72</w:t>
      </w:r>
    </w:p>
    <w:p w14:paraId="40E10C0C" w14:textId="6E08FC62" w:rsidR="0075580F" w:rsidRPr="00904102" w:rsidRDefault="00EF4F60" w:rsidP="00EF4F60">
      <w:pPr>
        <w:tabs>
          <w:tab w:val="right" w:leader="dot" w:pos="9600"/>
        </w:tabs>
        <w:ind w:leftChars="100" w:left="404" w:hangingChars="100" w:hanging="202"/>
        <w:jc w:val="left"/>
        <w:rPr>
          <w:rFonts w:asciiTheme="minorHAnsi" w:eastAsiaTheme="minorEastAsia" w:hAnsiTheme="minorHAnsi" w:cs="Arial"/>
          <w:szCs w:val="19"/>
        </w:rPr>
      </w:pPr>
      <w:r w:rsidRPr="00EF4F60">
        <w:rPr>
          <w:rFonts w:asciiTheme="minorHAnsi" w:eastAsiaTheme="minorEastAsia" w:hAnsiTheme="minorHAnsi" w:cs="Arial" w:hint="eastAsia"/>
          <w:szCs w:val="19"/>
        </w:rPr>
        <w:t>☆規制関連タイトル紹介</w:t>
      </w:r>
      <w:r w:rsidRPr="00EF4F60">
        <w:rPr>
          <w:rFonts w:asciiTheme="minorHAnsi" w:eastAsiaTheme="minorEastAsia" w:hAnsiTheme="minorHAnsi" w:cs="Arial" w:hint="eastAsia"/>
          <w:szCs w:val="19"/>
        </w:rPr>
        <w:tab/>
        <w:t>73</w:t>
      </w:r>
    </w:p>
    <w:p w14:paraId="1498013A" w14:textId="77777777" w:rsidR="0075580F" w:rsidRDefault="0075580F" w:rsidP="0075580F">
      <w:pPr>
        <w:pStyle w:val="a7"/>
        <w:spacing w:before="60" w:line="300" w:lineRule="exact"/>
        <w:rPr>
          <w:rFonts w:ascii="Arial" w:hAnsi="Arial" w:cs="Arial"/>
          <w:szCs w:val="19"/>
        </w:rPr>
      </w:pPr>
    </w:p>
    <w:p w14:paraId="2673D1E2" w14:textId="77777777" w:rsidR="0075580F" w:rsidRPr="00B3366D" w:rsidRDefault="0075580F" w:rsidP="0075580F">
      <w:pPr>
        <w:pStyle w:val="a7"/>
        <w:spacing w:before="60" w:line="300" w:lineRule="exact"/>
        <w:rPr>
          <w:rFonts w:ascii="Arial" w:hAnsi="Arial" w:cs="Arial"/>
          <w:szCs w:val="19"/>
        </w:rPr>
      </w:pPr>
      <w:r>
        <w:rPr>
          <w:rFonts w:ascii="Arial" w:hAnsi="Arial" w:cs="Arial" w:hint="eastAsia"/>
          <w:szCs w:val="19"/>
        </w:rPr>
        <w:t>3</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ヨーロッパ</w:t>
      </w:r>
    </w:p>
    <w:p w14:paraId="3981C0DF" w14:textId="4480052B"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 xml:space="preserve">☆欧州委員会　</w:t>
      </w:r>
      <w:r w:rsidRPr="00EF4F60">
        <w:rPr>
          <w:rFonts w:hint="eastAsia"/>
          <w:noProof/>
          <w:szCs w:val="24"/>
        </w:rPr>
        <w:t>REACH</w:t>
      </w:r>
      <w:r w:rsidRPr="00EF4F60">
        <w:rPr>
          <w:rFonts w:hint="eastAsia"/>
          <w:noProof/>
          <w:szCs w:val="24"/>
        </w:rPr>
        <w:t>規則の付属書</w:t>
      </w:r>
      <w:r w:rsidRPr="00EF4F60">
        <w:rPr>
          <w:rFonts w:hint="eastAsia"/>
          <w:noProof/>
          <w:szCs w:val="24"/>
        </w:rPr>
        <w:t>XVII</w:t>
      </w:r>
      <w:r w:rsidRPr="00EF4F60">
        <w:rPr>
          <w:rFonts w:hint="eastAsia"/>
          <w:noProof/>
          <w:szCs w:val="24"/>
        </w:rPr>
        <w:t>の修正規則草案を</w:t>
      </w:r>
      <w:r w:rsidRPr="00EF4F60">
        <w:rPr>
          <w:rFonts w:hint="eastAsia"/>
          <w:noProof/>
          <w:szCs w:val="24"/>
        </w:rPr>
        <w:t>WTO/TBT</w:t>
      </w:r>
      <w:r w:rsidRPr="00EF4F60">
        <w:rPr>
          <w:rFonts w:hint="eastAsia"/>
          <w:noProof/>
          <w:szCs w:val="24"/>
        </w:rPr>
        <w:t>通報</w:t>
      </w:r>
      <w:r w:rsidRPr="00EF4F60">
        <w:rPr>
          <w:rFonts w:hint="eastAsia"/>
          <w:noProof/>
          <w:szCs w:val="24"/>
        </w:rPr>
        <w:tab/>
        <w:t>74</w:t>
      </w:r>
    </w:p>
    <w:p w14:paraId="41D0FF15" w14:textId="77777777"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w:t>
      </w:r>
      <w:r w:rsidRPr="00EF4F60">
        <w:rPr>
          <w:rFonts w:hint="eastAsia"/>
          <w:noProof/>
          <w:szCs w:val="24"/>
        </w:rPr>
        <w:t>ECHA</w:t>
      </w:r>
      <w:r w:rsidRPr="00EF4F60">
        <w:rPr>
          <w:rFonts w:hint="eastAsia"/>
          <w:noProof/>
          <w:szCs w:val="24"/>
        </w:rPr>
        <w:t xml:space="preserve">　</w:t>
      </w:r>
      <w:r w:rsidRPr="00EF4F60">
        <w:rPr>
          <w:rFonts w:hint="eastAsia"/>
          <w:noProof/>
          <w:szCs w:val="24"/>
        </w:rPr>
        <w:t>REACH</w:t>
      </w:r>
      <w:r w:rsidRPr="00EF4F60">
        <w:rPr>
          <w:rFonts w:hint="eastAsia"/>
          <w:noProof/>
          <w:szCs w:val="24"/>
        </w:rPr>
        <w:t xml:space="preserve">　不必要な動物試験を回避するための情報を要請</w:t>
      </w:r>
      <w:r w:rsidRPr="00EF4F60">
        <w:rPr>
          <w:rFonts w:hint="eastAsia"/>
          <w:noProof/>
          <w:szCs w:val="24"/>
        </w:rPr>
        <w:tab/>
        <w:t>77</w:t>
      </w:r>
    </w:p>
    <w:p w14:paraId="09D69AD4" w14:textId="77777777"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w:t>
      </w:r>
      <w:r w:rsidRPr="00EF4F60">
        <w:rPr>
          <w:rFonts w:hint="eastAsia"/>
          <w:noProof/>
          <w:szCs w:val="24"/>
        </w:rPr>
        <w:t>ECHA</w:t>
      </w:r>
      <w:r w:rsidRPr="00EF4F60">
        <w:rPr>
          <w:rFonts w:hint="eastAsia"/>
          <w:noProof/>
          <w:szCs w:val="24"/>
        </w:rPr>
        <w:t xml:space="preserve">　特定の芳香族臭素化難燃剤に関する環境懸念を表明</w:t>
      </w:r>
      <w:r w:rsidRPr="00EF4F60">
        <w:rPr>
          <w:rFonts w:hint="eastAsia"/>
          <w:noProof/>
          <w:szCs w:val="24"/>
        </w:rPr>
        <w:tab/>
        <w:t>77</w:t>
      </w:r>
    </w:p>
    <w:p w14:paraId="08FE7476" w14:textId="77777777"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w:t>
      </w:r>
      <w:r w:rsidRPr="00EF4F60">
        <w:rPr>
          <w:rFonts w:hint="eastAsia"/>
          <w:noProof/>
          <w:szCs w:val="24"/>
        </w:rPr>
        <w:t>ECHA</w:t>
      </w:r>
      <w:r w:rsidRPr="00EF4F60">
        <w:rPr>
          <w:rFonts w:hint="eastAsia"/>
          <w:noProof/>
          <w:szCs w:val="24"/>
        </w:rPr>
        <w:t xml:space="preserve">　安全性データシートの遵守－改善余地あり</w:t>
      </w:r>
      <w:r w:rsidRPr="00EF4F60">
        <w:rPr>
          <w:rFonts w:hint="eastAsia"/>
          <w:noProof/>
          <w:szCs w:val="24"/>
        </w:rPr>
        <w:tab/>
        <w:t>79</w:t>
      </w:r>
    </w:p>
    <w:p w14:paraId="24C6843F" w14:textId="77777777"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w:t>
      </w:r>
      <w:r w:rsidRPr="00EF4F60">
        <w:rPr>
          <w:rFonts w:hint="eastAsia"/>
          <w:noProof/>
          <w:szCs w:val="24"/>
        </w:rPr>
        <w:t>ECHA</w:t>
      </w:r>
      <w:r w:rsidRPr="00EF4F60">
        <w:rPr>
          <w:rFonts w:hint="eastAsia"/>
          <w:noProof/>
          <w:szCs w:val="24"/>
        </w:rPr>
        <w:t xml:space="preserve">　</w:t>
      </w:r>
      <w:r w:rsidRPr="00EF4F60">
        <w:rPr>
          <w:rFonts w:hint="eastAsia"/>
          <w:noProof/>
          <w:szCs w:val="24"/>
        </w:rPr>
        <w:t>11</w:t>
      </w:r>
      <w:r w:rsidRPr="00EF4F60">
        <w:rPr>
          <w:rFonts w:hint="eastAsia"/>
          <w:noProof/>
          <w:szCs w:val="24"/>
        </w:rPr>
        <w:t>月の</w:t>
      </w:r>
      <w:r w:rsidRPr="00EF4F60">
        <w:rPr>
          <w:rFonts w:hint="eastAsia"/>
          <w:noProof/>
          <w:szCs w:val="24"/>
        </w:rPr>
        <w:t>RAC</w:t>
      </w:r>
      <w:r w:rsidRPr="00EF4F60">
        <w:rPr>
          <w:rFonts w:hint="eastAsia"/>
          <w:noProof/>
          <w:szCs w:val="24"/>
        </w:rPr>
        <w:t>及び</w:t>
      </w:r>
      <w:r w:rsidRPr="00EF4F60">
        <w:rPr>
          <w:rFonts w:hint="eastAsia"/>
          <w:noProof/>
          <w:szCs w:val="24"/>
        </w:rPr>
        <w:t>SEAC</w:t>
      </w:r>
      <w:r w:rsidRPr="00EF4F60">
        <w:rPr>
          <w:rFonts w:hint="eastAsia"/>
          <w:noProof/>
          <w:szCs w:val="24"/>
        </w:rPr>
        <w:t>会議のハイライトを公表</w:t>
      </w:r>
      <w:r w:rsidRPr="00EF4F60">
        <w:rPr>
          <w:rFonts w:hint="eastAsia"/>
          <w:noProof/>
          <w:szCs w:val="24"/>
        </w:rPr>
        <w:tab/>
        <w:t>80</w:t>
      </w:r>
    </w:p>
    <w:p w14:paraId="6ECC3342" w14:textId="77777777"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w:t>
      </w:r>
      <w:r w:rsidRPr="00EF4F60">
        <w:rPr>
          <w:rFonts w:hint="eastAsia"/>
          <w:noProof/>
          <w:szCs w:val="24"/>
        </w:rPr>
        <w:t>ECHA</w:t>
      </w:r>
      <w:r w:rsidRPr="00EF4F60">
        <w:rPr>
          <w:rFonts w:hint="eastAsia"/>
          <w:noProof/>
          <w:szCs w:val="24"/>
        </w:rPr>
        <w:t xml:space="preserve">　</w:t>
      </w:r>
      <w:r w:rsidRPr="00EF4F60">
        <w:rPr>
          <w:rFonts w:hint="eastAsia"/>
          <w:noProof/>
          <w:szCs w:val="24"/>
        </w:rPr>
        <w:t>12</w:t>
      </w:r>
      <w:r w:rsidRPr="00EF4F60">
        <w:rPr>
          <w:rFonts w:hint="eastAsia"/>
          <w:noProof/>
          <w:szCs w:val="24"/>
        </w:rPr>
        <w:t>月の</w:t>
      </w:r>
      <w:r w:rsidRPr="00EF4F60">
        <w:rPr>
          <w:rFonts w:hint="eastAsia"/>
          <w:noProof/>
          <w:szCs w:val="24"/>
        </w:rPr>
        <w:t>MSC</w:t>
      </w:r>
      <w:r w:rsidRPr="00EF4F60">
        <w:rPr>
          <w:rFonts w:hint="eastAsia"/>
          <w:noProof/>
          <w:szCs w:val="24"/>
        </w:rPr>
        <w:t>の会議内容ハイライトを公表</w:t>
      </w:r>
      <w:r w:rsidRPr="00EF4F60">
        <w:rPr>
          <w:rFonts w:hint="eastAsia"/>
          <w:noProof/>
          <w:szCs w:val="24"/>
        </w:rPr>
        <w:tab/>
        <w:t>81</w:t>
      </w:r>
    </w:p>
    <w:p w14:paraId="2AD76B08" w14:textId="77777777"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w:t>
      </w:r>
      <w:r w:rsidRPr="00EF4F60">
        <w:rPr>
          <w:rFonts w:hint="eastAsia"/>
          <w:noProof/>
          <w:szCs w:val="24"/>
        </w:rPr>
        <w:t>ECHA</w:t>
      </w:r>
      <w:r w:rsidRPr="00EF4F60">
        <w:rPr>
          <w:rFonts w:hint="eastAsia"/>
          <w:noProof/>
          <w:szCs w:val="24"/>
        </w:rPr>
        <w:t xml:space="preserve">　物質の分類及び表示の調和化提案に関するパブリックコンサルテーション</w:t>
      </w:r>
      <w:r w:rsidRPr="00EF4F60">
        <w:rPr>
          <w:rFonts w:hint="eastAsia"/>
          <w:noProof/>
          <w:szCs w:val="24"/>
        </w:rPr>
        <w:tab/>
        <w:t>82</w:t>
      </w:r>
    </w:p>
    <w:p w14:paraId="2531D5B8" w14:textId="77777777"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w:t>
      </w:r>
      <w:r w:rsidRPr="00EF4F60">
        <w:rPr>
          <w:rFonts w:hint="eastAsia"/>
          <w:noProof/>
          <w:szCs w:val="24"/>
        </w:rPr>
        <w:t>ECHA</w:t>
      </w:r>
      <w:r w:rsidRPr="00EF4F60">
        <w:rPr>
          <w:rFonts w:hint="eastAsia"/>
          <w:noProof/>
          <w:szCs w:val="24"/>
        </w:rPr>
        <w:t xml:space="preserve">　混合物の分類、表示及び包装（</w:t>
      </w:r>
      <w:r w:rsidRPr="00EF4F60">
        <w:rPr>
          <w:rFonts w:hint="eastAsia"/>
          <w:noProof/>
          <w:szCs w:val="24"/>
        </w:rPr>
        <w:t>CLP</w:t>
      </w:r>
      <w:r w:rsidRPr="00EF4F60">
        <w:rPr>
          <w:rFonts w:hint="eastAsia"/>
          <w:noProof/>
          <w:szCs w:val="24"/>
        </w:rPr>
        <w:t>）規則の改正規則が発効</w:t>
      </w:r>
      <w:r w:rsidRPr="00EF4F60">
        <w:rPr>
          <w:rFonts w:hint="eastAsia"/>
          <w:noProof/>
          <w:szCs w:val="24"/>
        </w:rPr>
        <w:tab/>
        <w:t>83</w:t>
      </w:r>
    </w:p>
    <w:p w14:paraId="5EB60CFB" w14:textId="53CE3FAE"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 xml:space="preserve">☆欧州委員会　殺生物性製品規則　</w:t>
      </w:r>
      <w:r w:rsidRPr="00EF4F60">
        <w:rPr>
          <w:rFonts w:hint="eastAsia"/>
          <w:noProof/>
          <w:szCs w:val="24"/>
        </w:rPr>
        <w:t>1</w:t>
      </w:r>
      <w:r w:rsidRPr="00EF4F60">
        <w:rPr>
          <w:rFonts w:hint="eastAsia"/>
          <w:noProof/>
          <w:szCs w:val="24"/>
        </w:rPr>
        <w:t>物質について活性物質として承認する</w:t>
      </w:r>
      <w:r>
        <w:rPr>
          <w:noProof/>
          <w:szCs w:val="24"/>
        </w:rPr>
        <w:br/>
      </w:r>
      <w:r w:rsidRPr="00EF4F60">
        <w:rPr>
          <w:rFonts w:hint="eastAsia"/>
          <w:noProof/>
          <w:szCs w:val="24"/>
        </w:rPr>
        <w:t>委員会施行規則を公布</w:t>
      </w:r>
      <w:r w:rsidRPr="00EF4F60">
        <w:rPr>
          <w:rFonts w:hint="eastAsia"/>
          <w:noProof/>
          <w:szCs w:val="24"/>
        </w:rPr>
        <w:tab/>
        <w:t>84</w:t>
      </w:r>
    </w:p>
    <w:p w14:paraId="36984826" w14:textId="51325BA3"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☆欧州委員会　殺生物性製品規則　殺生物性製品中で使用するための活性物質に関する</w:t>
      </w:r>
      <w:r>
        <w:rPr>
          <w:noProof/>
          <w:szCs w:val="24"/>
        </w:rPr>
        <w:br/>
      </w:r>
      <w:r w:rsidRPr="00EF4F60">
        <w:rPr>
          <w:rFonts w:hint="eastAsia"/>
          <w:noProof/>
          <w:szCs w:val="24"/>
        </w:rPr>
        <w:t>承認満了日を延期する委員会施行決定を公布</w:t>
      </w:r>
      <w:r w:rsidRPr="00EF4F60">
        <w:rPr>
          <w:rFonts w:hint="eastAsia"/>
          <w:noProof/>
          <w:szCs w:val="24"/>
        </w:rPr>
        <w:tab/>
        <w:t>84</w:t>
      </w:r>
    </w:p>
    <w:p w14:paraId="0B14A257" w14:textId="77777777"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lastRenderedPageBreak/>
        <w:t>☆</w:t>
      </w:r>
      <w:r w:rsidRPr="00EF4F60">
        <w:rPr>
          <w:rFonts w:hint="eastAsia"/>
          <w:noProof/>
          <w:szCs w:val="24"/>
        </w:rPr>
        <w:t>ECHA</w:t>
      </w:r>
      <w:r w:rsidRPr="00EF4F60">
        <w:rPr>
          <w:rFonts w:hint="eastAsia"/>
          <w:noProof/>
          <w:szCs w:val="24"/>
        </w:rPr>
        <w:t xml:space="preserve">　</w:t>
      </w:r>
      <w:r w:rsidRPr="00EF4F60">
        <w:rPr>
          <w:rFonts w:hint="eastAsia"/>
          <w:noProof/>
          <w:szCs w:val="24"/>
        </w:rPr>
        <w:t>11</w:t>
      </w:r>
      <w:r w:rsidRPr="00EF4F60">
        <w:rPr>
          <w:rFonts w:hint="eastAsia"/>
          <w:noProof/>
          <w:szCs w:val="24"/>
        </w:rPr>
        <w:t>月</w:t>
      </w:r>
      <w:r w:rsidRPr="00EF4F60">
        <w:rPr>
          <w:rFonts w:hint="eastAsia"/>
          <w:noProof/>
          <w:szCs w:val="24"/>
        </w:rPr>
        <w:t>BPC</w:t>
      </w:r>
      <w:r w:rsidRPr="00EF4F60">
        <w:rPr>
          <w:rFonts w:hint="eastAsia"/>
          <w:noProof/>
          <w:szCs w:val="24"/>
        </w:rPr>
        <w:t>会議のハイライト</w:t>
      </w:r>
      <w:r w:rsidRPr="00EF4F60">
        <w:rPr>
          <w:rFonts w:hint="eastAsia"/>
          <w:noProof/>
          <w:szCs w:val="24"/>
        </w:rPr>
        <w:tab/>
        <w:t>86</w:t>
      </w:r>
    </w:p>
    <w:p w14:paraId="1147DDAF" w14:textId="52E1E880"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w:t>
      </w:r>
      <w:r w:rsidRPr="00EF4F60">
        <w:rPr>
          <w:rFonts w:hint="eastAsia"/>
          <w:noProof/>
          <w:szCs w:val="24"/>
        </w:rPr>
        <w:t>ECHA</w:t>
      </w:r>
      <w:r w:rsidRPr="00EF4F60">
        <w:rPr>
          <w:rFonts w:hint="eastAsia"/>
          <w:noProof/>
          <w:szCs w:val="24"/>
        </w:rPr>
        <w:t xml:space="preserve">　</w:t>
      </w:r>
      <w:r w:rsidRPr="00EF4F60">
        <w:rPr>
          <w:rFonts w:hint="eastAsia"/>
          <w:noProof/>
          <w:szCs w:val="24"/>
        </w:rPr>
        <w:t>PIC</w:t>
      </w:r>
      <w:r w:rsidRPr="00EF4F60">
        <w:rPr>
          <w:rFonts w:hint="eastAsia"/>
          <w:noProof/>
          <w:szCs w:val="24"/>
        </w:rPr>
        <w:t>規則に基づく年次報告書、</w:t>
      </w:r>
      <w:r w:rsidRPr="00EF4F60">
        <w:rPr>
          <w:rFonts w:hint="eastAsia"/>
          <w:noProof/>
          <w:szCs w:val="24"/>
        </w:rPr>
        <w:t>Benzene</w:t>
      </w:r>
      <w:r w:rsidRPr="00EF4F60">
        <w:rPr>
          <w:rFonts w:hint="eastAsia"/>
          <w:noProof/>
          <w:szCs w:val="24"/>
        </w:rPr>
        <w:t>を含む物質が</w:t>
      </w:r>
      <w:r w:rsidRPr="00EF4F60">
        <w:rPr>
          <w:rFonts w:hint="eastAsia"/>
          <w:noProof/>
          <w:szCs w:val="24"/>
        </w:rPr>
        <w:t>2023</w:t>
      </w:r>
      <w:r w:rsidRPr="00EF4F60">
        <w:rPr>
          <w:rFonts w:hint="eastAsia"/>
          <w:noProof/>
          <w:szCs w:val="24"/>
        </w:rPr>
        <w:t>年も引き続き取引の</w:t>
      </w:r>
      <w:r>
        <w:rPr>
          <w:noProof/>
          <w:szCs w:val="24"/>
        </w:rPr>
        <w:br/>
      </w:r>
      <w:r w:rsidRPr="00EF4F60">
        <w:rPr>
          <w:rFonts w:hint="eastAsia"/>
          <w:noProof/>
          <w:szCs w:val="24"/>
        </w:rPr>
        <w:t>大部分を占める</w:t>
      </w:r>
      <w:r w:rsidRPr="00EF4F60">
        <w:rPr>
          <w:rFonts w:hint="eastAsia"/>
          <w:noProof/>
          <w:szCs w:val="24"/>
        </w:rPr>
        <w:tab/>
        <w:t>87</w:t>
      </w:r>
    </w:p>
    <w:p w14:paraId="655FED0B" w14:textId="0D1046FD" w:rsidR="0075580F" w:rsidRPr="00221B16" w:rsidRDefault="00EF4F60" w:rsidP="00EF4F60">
      <w:pPr>
        <w:tabs>
          <w:tab w:val="right" w:leader="dot" w:pos="9600"/>
        </w:tabs>
        <w:ind w:leftChars="100" w:left="404" w:hangingChars="100" w:hanging="202"/>
        <w:jc w:val="left"/>
        <w:rPr>
          <w:noProof/>
          <w:szCs w:val="24"/>
        </w:rPr>
      </w:pPr>
      <w:r w:rsidRPr="00EF4F60">
        <w:rPr>
          <w:rFonts w:hint="eastAsia"/>
          <w:noProof/>
          <w:szCs w:val="24"/>
        </w:rPr>
        <w:t>☆規制関連タイトル紹介</w:t>
      </w:r>
      <w:r w:rsidRPr="00EF4F60">
        <w:rPr>
          <w:rFonts w:hint="eastAsia"/>
          <w:noProof/>
          <w:szCs w:val="24"/>
        </w:rPr>
        <w:tab/>
        <w:t>88</w:t>
      </w:r>
    </w:p>
    <w:p w14:paraId="2C159F81" w14:textId="77777777" w:rsidR="0075580F" w:rsidRDefault="0075580F" w:rsidP="0075580F">
      <w:pPr>
        <w:pStyle w:val="a7"/>
        <w:spacing w:before="60" w:line="300" w:lineRule="exact"/>
        <w:rPr>
          <w:rFonts w:ascii="Arial" w:hAnsi="Arial" w:cs="Arial"/>
          <w:szCs w:val="19"/>
        </w:rPr>
      </w:pPr>
    </w:p>
    <w:p w14:paraId="5494EFE7" w14:textId="77777777" w:rsidR="0075580F" w:rsidRPr="00B3366D" w:rsidRDefault="0075580F" w:rsidP="0075580F">
      <w:pPr>
        <w:pStyle w:val="a7"/>
        <w:spacing w:before="60" w:line="300" w:lineRule="exact"/>
        <w:rPr>
          <w:rFonts w:ascii="Arial" w:hAnsi="Arial" w:cs="Arial"/>
          <w:szCs w:val="19"/>
        </w:rPr>
      </w:pPr>
      <w:r>
        <w:rPr>
          <w:rFonts w:ascii="Arial" w:hAnsi="Arial" w:cs="Arial" w:hint="eastAsia"/>
          <w:szCs w:val="19"/>
        </w:rPr>
        <w:t>4</w:t>
      </w:r>
      <w:r w:rsidRPr="00B3366D">
        <w:rPr>
          <w:rFonts w:ascii="Arial" w:hAnsi="Arial" w:cs="Arial" w:hint="eastAsia"/>
          <w:szCs w:val="19"/>
        </w:rPr>
        <w:t>.</w:t>
      </w:r>
      <w:r w:rsidRPr="00B3366D">
        <w:rPr>
          <w:rFonts w:ascii="Arial" w:hAnsi="Arial" w:cs="Arial" w:hint="eastAsia"/>
          <w:szCs w:val="19"/>
        </w:rPr>
        <w:t xml:space="preserve">　</w:t>
      </w:r>
      <w:r w:rsidRPr="00CB6BE3">
        <w:rPr>
          <w:rFonts w:ascii="Arial" w:hAnsi="Arial" w:cs="Arial" w:hint="eastAsia"/>
          <w:szCs w:val="19"/>
        </w:rPr>
        <w:t>アジア</w:t>
      </w:r>
      <w:r w:rsidRPr="00B3366D">
        <w:rPr>
          <w:rFonts w:ascii="Arial" w:hAnsi="Arial" w:cs="Arial" w:hint="eastAsia"/>
          <w:szCs w:val="19"/>
        </w:rPr>
        <w:t>・オセアニア</w:t>
      </w:r>
    </w:p>
    <w:p w14:paraId="6E7A9B45" w14:textId="571DBCDA"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☆オーストラリア　工業化学品インベントリーの追加等を公表</w:t>
      </w:r>
      <w:r w:rsidRPr="00EF4F60">
        <w:rPr>
          <w:rFonts w:hint="eastAsia"/>
          <w:noProof/>
          <w:szCs w:val="24"/>
        </w:rPr>
        <w:tab/>
        <w:t>90</w:t>
      </w:r>
    </w:p>
    <w:p w14:paraId="70A39927" w14:textId="77777777"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 xml:space="preserve">☆オーストラリア　</w:t>
      </w:r>
      <w:r w:rsidRPr="00EF4F60">
        <w:rPr>
          <w:rFonts w:hint="eastAsia"/>
          <w:noProof/>
          <w:szCs w:val="24"/>
        </w:rPr>
        <w:t>2024</w:t>
      </w:r>
      <w:r w:rsidRPr="00EF4F60">
        <w:rPr>
          <w:rFonts w:hint="eastAsia"/>
          <w:noProof/>
          <w:szCs w:val="24"/>
        </w:rPr>
        <w:t>年工業化学品環境管理（登録簿）法律文書を公布</w:t>
      </w:r>
      <w:r w:rsidRPr="00EF4F60">
        <w:rPr>
          <w:rFonts w:hint="eastAsia"/>
          <w:noProof/>
          <w:szCs w:val="24"/>
        </w:rPr>
        <w:tab/>
        <w:t>91</w:t>
      </w:r>
    </w:p>
    <w:p w14:paraId="4F376D5F" w14:textId="77777777"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☆中国　全人代　危険化学品安全法（草案）の意見募集</w:t>
      </w:r>
      <w:r w:rsidRPr="00EF4F60">
        <w:rPr>
          <w:rFonts w:hint="eastAsia"/>
          <w:noProof/>
          <w:szCs w:val="24"/>
        </w:rPr>
        <w:tab/>
        <w:t>95</w:t>
      </w:r>
    </w:p>
    <w:p w14:paraId="1C6BA743" w14:textId="77777777"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☆中国　《輸入許可証管理貨物目録（</w:t>
      </w:r>
      <w:r w:rsidRPr="00EF4F60">
        <w:rPr>
          <w:rFonts w:hint="eastAsia"/>
          <w:noProof/>
          <w:szCs w:val="24"/>
        </w:rPr>
        <w:t>2025</w:t>
      </w:r>
      <w:r w:rsidRPr="00EF4F60">
        <w:rPr>
          <w:rFonts w:hint="eastAsia"/>
          <w:noProof/>
          <w:szCs w:val="24"/>
        </w:rPr>
        <w:t>年）》を公布</w:t>
      </w:r>
      <w:r w:rsidRPr="00EF4F60">
        <w:rPr>
          <w:rFonts w:hint="eastAsia"/>
          <w:noProof/>
          <w:szCs w:val="24"/>
        </w:rPr>
        <w:tab/>
        <w:t>95</w:t>
      </w:r>
    </w:p>
    <w:p w14:paraId="68FC6F55" w14:textId="77777777"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☆中国　国務院　一部の行政法規の修正及び廃止に関する決定</w:t>
      </w:r>
      <w:r w:rsidRPr="00EF4F60">
        <w:rPr>
          <w:rFonts w:hint="eastAsia"/>
          <w:noProof/>
          <w:szCs w:val="24"/>
        </w:rPr>
        <w:tab/>
        <w:t>99</w:t>
      </w:r>
    </w:p>
    <w:p w14:paraId="60422275" w14:textId="5C29448B"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☆中国　生態環境部固体廃棄物及び化学品管理技術中心　新化学物質環境管理登記の</w:t>
      </w:r>
      <w:r>
        <w:rPr>
          <w:noProof/>
          <w:szCs w:val="24"/>
        </w:rPr>
        <w:br/>
      </w:r>
      <w:r w:rsidRPr="00EF4F60">
        <w:rPr>
          <w:rFonts w:hint="eastAsia"/>
          <w:noProof/>
          <w:szCs w:val="24"/>
        </w:rPr>
        <w:t>よくある問答シリーズ</w:t>
      </w:r>
      <w:r w:rsidRPr="00EF4F60">
        <w:rPr>
          <w:rFonts w:hint="eastAsia"/>
          <w:noProof/>
          <w:szCs w:val="24"/>
        </w:rPr>
        <w:t>9</w:t>
      </w:r>
      <w:r w:rsidRPr="00EF4F60">
        <w:rPr>
          <w:rFonts w:hint="eastAsia"/>
          <w:noProof/>
          <w:szCs w:val="24"/>
        </w:rPr>
        <w:t>を公表</w:t>
      </w:r>
      <w:r w:rsidRPr="00EF4F60">
        <w:rPr>
          <w:rFonts w:hint="eastAsia"/>
          <w:noProof/>
          <w:szCs w:val="24"/>
        </w:rPr>
        <w:tab/>
        <w:t>102</w:t>
      </w:r>
    </w:p>
    <w:p w14:paraId="6430D152" w14:textId="77777777"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☆台湾　優先管理化学品記入報告表の一部の危害分類コードを調整</w:t>
      </w:r>
      <w:r w:rsidRPr="00EF4F60">
        <w:rPr>
          <w:rFonts w:hint="eastAsia"/>
          <w:noProof/>
          <w:szCs w:val="24"/>
        </w:rPr>
        <w:tab/>
        <w:t>104</w:t>
      </w:r>
    </w:p>
    <w:p w14:paraId="3FDB296E" w14:textId="77777777"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☆韓国　化評法　制限物質・禁止物質の指定を改正</w:t>
      </w:r>
      <w:r w:rsidRPr="00EF4F60">
        <w:rPr>
          <w:rFonts w:hint="eastAsia"/>
          <w:noProof/>
          <w:szCs w:val="24"/>
        </w:rPr>
        <w:tab/>
        <w:t>105</w:t>
      </w:r>
    </w:p>
    <w:p w14:paraId="55D1375A" w14:textId="77777777"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☆韓国　化評法　化学物質危害性評価の具体的方法等に関する規定を改正</w:t>
      </w:r>
      <w:r w:rsidRPr="00EF4F60">
        <w:rPr>
          <w:rFonts w:hint="eastAsia"/>
          <w:noProof/>
          <w:szCs w:val="24"/>
        </w:rPr>
        <w:tab/>
        <w:t>106</w:t>
      </w:r>
    </w:p>
    <w:p w14:paraId="56456218" w14:textId="77777777"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☆韓国　化評法　化学物質の有害性審査結果を公表</w:t>
      </w:r>
      <w:r w:rsidRPr="00EF4F60">
        <w:rPr>
          <w:rFonts w:hint="eastAsia"/>
          <w:noProof/>
          <w:szCs w:val="24"/>
        </w:rPr>
        <w:tab/>
        <w:t>107</w:t>
      </w:r>
    </w:p>
    <w:p w14:paraId="3ED109DC" w14:textId="77777777"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☆韓国　産安法　新規化学物質を公表</w:t>
      </w:r>
      <w:r w:rsidRPr="00EF4F60">
        <w:rPr>
          <w:rFonts w:hint="eastAsia"/>
          <w:noProof/>
          <w:szCs w:val="24"/>
        </w:rPr>
        <w:tab/>
        <w:t>116</w:t>
      </w:r>
    </w:p>
    <w:p w14:paraId="74742046" w14:textId="77777777"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☆韓国　化管法　化学物質排出低減計画書の作成等に関する規定を改正</w:t>
      </w:r>
      <w:r w:rsidRPr="00EF4F60">
        <w:rPr>
          <w:rFonts w:hint="eastAsia"/>
          <w:noProof/>
          <w:szCs w:val="24"/>
        </w:rPr>
        <w:tab/>
        <w:t>119</w:t>
      </w:r>
    </w:p>
    <w:p w14:paraId="26071817" w14:textId="77777777"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☆韓国　化学製品安全法　施行令を改正</w:t>
      </w:r>
      <w:r w:rsidRPr="00EF4F60">
        <w:rPr>
          <w:rFonts w:hint="eastAsia"/>
          <w:noProof/>
          <w:szCs w:val="24"/>
        </w:rPr>
        <w:tab/>
        <w:t>120</w:t>
      </w:r>
    </w:p>
    <w:p w14:paraId="7933EB2A" w14:textId="77777777"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☆韓国　化学物質安全院　化学製品安全法　生活化学製品の自主的安全情報公開の案内</w:t>
      </w:r>
      <w:r w:rsidRPr="00EF4F60">
        <w:rPr>
          <w:rFonts w:hint="eastAsia"/>
          <w:noProof/>
          <w:szCs w:val="24"/>
        </w:rPr>
        <w:tab/>
        <w:t>122</w:t>
      </w:r>
    </w:p>
    <w:p w14:paraId="57D1AF08" w14:textId="77777777" w:rsidR="00EF4F60" w:rsidRPr="00EF4F60" w:rsidRDefault="00EF4F60" w:rsidP="00EF4F60">
      <w:pPr>
        <w:tabs>
          <w:tab w:val="right" w:leader="dot" w:pos="9600"/>
        </w:tabs>
        <w:ind w:leftChars="100" w:left="404" w:hangingChars="100" w:hanging="202"/>
        <w:jc w:val="left"/>
        <w:rPr>
          <w:noProof/>
          <w:szCs w:val="24"/>
        </w:rPr>
      </w:pPr>
      <w:r w:rsidRPr="00EF4F60">
        <w:rPr>
          <w:rFonts w:hint="eastAsia"/>
          <w:noProof/>
          <w:szCs w:val="24"/>
        </w:rPr>
        <w:t>☆シンガポール　職場安全保健（一般規定）規則に関連する修正を公示</w:t>
      </w:r>
      <w:r w:rsidRPr="00EF4F60">
        <w:rPr>
          <w:rFonts w:hint="eastAsia"/>
          <w:noProof/>
          <w:szCs w:val="24"/>
        </w:rPr>
        <w:tab/>
        <w:t>126</w:t>
      </w:r>
    </w:p>
    <w:p w14:paraId="2DC80CC8" w14:textId="22349AA7" w:rsidR="0075580F" w:rsidRPr="00221B16" w:rsidRDefault="00EF4F60" w:rsidP="00EF4F60">
      <w:pPr>
        <w:tabs>
          <w:tab w:val="right" w:leader="dot" w:pos="9600"/>
        </w:tabs>
        <w:ind w:leftChars="100" w:left="404" w:hangingChars="100" w:hanging="202"/>
        <w:jc w:val="left"/>
        <w:rPr>
          <w:noProof/>
          <w:szCs w:val="24"/>
        </w:rPr>
      </w:pPr>
      <w:r w:rsidRPr="00EF4F60">
        <w:rPr>
          <w:rFonts w:hint="eastAsia"/>
          <w:noProof/>
          <w:szCs w:val="24"/>
        </w:rPr>
        <w:t>☆規制関連タイトル紹介</w:t>
      </w:r>
      <w:r w:rsidRPr="00EF4F60">
        <w:rPr>
          <w:rFonts w:hint="eastAsia"/>
          <w:noProof/>
          <w:szCs w:val="24"/>
        </w:rPr>
        <w:tab/>
        <w:t>132</w:t>
      </w:r>
    </w:p>
    <w:p w14:paraId="6E9F2F64" w14:textId="77777777" w:rsidR="0075580F" w:rsidRDefault="0075580F" w:rsidP="0075580F">
      <w:pPr>
        <w:pStyle w:val="11"/>
        <w:rPr>
          <w:rStyle w:val="a5"/>
        </w:rPr>
      </w:pPr>
    </w:p>
    <w:p w14:paraId="0D31C86E" w14:textId="77777777" w:rsidR="0075580F" w:rsidRPr="002A1A41" w:rsidRDefault="0075580F" w:rsidP="0075580F">
      <w:pPr>
        <w:rPr>
          <w:sz w:val="28"/>
          <w:szCs w:val="28"/>
          <w:lang w:val="fr-FR"/>
        </w:rPr>
      </w:pPr>
      <w:r w:rsidRPr="002A1A41">
        <w:rPr>
          <w:rFonts w:hint="eastAsia"/>
          <w:sz w:val="28"/>
          <w:szCs w:val="28"/>
          <w:lang w:val="fr-FR"/>
        </w:rPr>
        <w:t>IV</w:t>
      </w:r>
      <w:r w:rsidRPr="002A1A41">
        <w:rPr>
          <w:rFonts w:hint="eastAsia"/>
          <w:sz w:val="28"/>
          <w:szCs w:val="28"/>
          <w:lang w:val="fr-FR"/>
        </w:rPr>
        <w:t xml:space="preserve">　そ　の　他</w:t>
      </w:r>
    </w:p>
    <w:p w14:paraId="49E2DE54" w14:textId="4DBC6CAF" w:rsidR="0075580F" w:rsidRPr="002A1A41" w:rsidRDefault="0075580F" w:rsidP="0075580F">
      <w:pPr>
        <w:tabs>
          <w:tab w:val="right" w:leader="dot" w:pos="9600"/>
        </w:tabs>
        <w:ind w:leftChars="100" w:left="404" w:hangingChars="100" w:hanging="202"/>
        <w:jc w:val="left"/>
        <w:rPr>
          <w:noProof/>
          <w:szCs w:val="24"/>
        </w:rPr>
      </w:pPr>
      <w:r w:rsidRPr="002A1A41">
        <w:rPr>
          <w:rFonts w:hint="eastAsia"/>
          <w:noProof/>
          <w:szCs w:val="24"/>
        </w:rPr>
        <w:t>☆</w:t>
      </w:r>
      <w:r w:rsidRPr="002A1A41">
        <w:rPr>
          <w:rFonts w:hint="eastAsia"/>
          <w:noProof/>
          <w:szCs w:val="24"/>
        </w:rPr>
        <w:t>3E</w:t>
      </w:r>
      <w:r w:rsidRPr="002A1A41">
        <w:rPr>
          <w:rFonts w:hint="eastAsia"/>
          <w:noProof/>
          <w:szCs w:val="24"/>
        </w:rPr>
        <w:t xml:space="preserve">　グローバル化学品規制アップデート</w:t>
      </w:r>
      <w:r w:rsidRPr="002A1A41">
        <w:rPr>
          <w:rFonts w:hint="eastAsia"/>
          <w:noProof/>
          <w:szCs w:val="24"/>
        </w:rPr>
        <w:tab/>
      </w:r>
      <w:r w:rsidR="00EF4F60">
        <w:rPr>
          <w:rFonts w:hint="eastAsia"/>
          <w:noProof/>
          <w:szCs w:val="24"/>
        </w:rPr>
        <w:t>133</w:t>
      </w:r>
    </w:p>
    <w:p w14:paraId="1F782977" w14:textId="77777777" w:rsidR="0075580F" w:rsidRDefault="0075580F" w:rsidP="0075580F">
      <w:pPr>
        <w:pStyle w:val="31"/>
        <w:ind w:left="1332" w:hanging="1332"/>
        <w:rPr>
          <w:sz w:val="24"/>
        </w:rPr>
      </w:pPr>
    </w:p>
    <w:p w14:paraId="5FDB71C0" w14:textId="631F77A1" w:rsidR="0075580F" w:rsidRPr="007F1223" w:rsidRDefault="0075580F" w:rsidP="0075580F">
      <w:pPr>
        <w:pStyle w:val="31"/>
        <w:ind w:left="1332" w:hanging="1332"/>
      </w:pPr>
      <w:r w:rsidRPr="0059603E">
        <w:rPr>
          <w:rFonts w:hint="eastAsia"/>
          <w:sz w:val="24"/>
        </w:rPr>
        <w:t>ＪＥＴＯＣ情報誌「情報Ｂ」のご案内</w:t>
      </w:r>
      <w:r w:rsidRPr="007F1223">
        <w:rPr>
          <w:rFonts w:hint="eastAsia"/>
          <w:szCs w:val="20"/>
        </w:rPr>
        <w:tab/>
      </w:r>
      <w:r w:rsidR="00EF4F60">
        <w:rPr>
          <w:rFonts w:hint="eastAsia"/>
          <w:szCs w:val="20"/>
        </w:rPr>
        <w:t>144</w:t>
      </w:r>
    </w:p>
    <w:p w14:paraId="7E2FF805" w14:textId="77777777" w:rsidR="00811473" w:rsidRDefault="00811473" w:rsidP="00811473"/>
    <w:p w14:paraId="692317B8" w14:textId="77777777" w:rsidR="00811473" w:rsidRDefault="00811473" w:rsidP="00811473"/>
    <w:p w14:paraId="0CADC810" w14:textId="5D992E29" w:rsidR="00221B16" w:rsidRDefault="00221B16" w:rsidP="00221B16">
      <w:pPr>
        <w:rPr>
          <w:sz w:val="28"/>
          <w:szCs w:val="28"/>
        </w:rPr>
      </w:pPr>
      <w:r w:rsidRPr="00BA3DF8">
        <w:rPr>
          <w:rFonts w:hint="eastAsia"/>
          <w:sz w:val="28"/>
          <w:szCs w:val="28"/>
        </w:rPr>
        <w:t>20</w:t>
      </w:r>
      <w:r w:rsidR="00010D9E">
        <w:rPr>
          <w:rFonts w:hint="eastAsia"/>
          <w:sz w:val="28"/>
          <w:szCs w:val="28"/>
        </w:rPr>
        <w:t>2</w:t>
      </w:r>
      <w:r w:rsidR="002A1A41">
        <w:rPr>
          <w:rFonts w:hint="eastAsia"/>
          <w:sz w:val="28"/>
          <w:szCs w:val="28"/>
        </w:rPr>
        <w:t>5</w:t>
      </w:r>
      <w:r w:rsidRPr="00BA3DF8">
        <w:rPr>
          <w:sz w:val="28"/>
          <w:szCs w:val="28"/>
        </w:rPr>
        <w:t xml:space="preserve">年　</w:t>
      </w:r>
      <w:r>
        <w:rPr>
          <w:sz w:val="28"/>
          <w:szCs w:val="28"/>
        </w:rPr>
        <w:t>1</w:t>
      </w:r>
      <w:r w:rsidRPr="00BA3DF8">
        <w:rPr>
          <w:rFonts w:hint="eastAsia"/>
          <w:sz w:val="28"/>
          <w:szCs w:val="28"/>
        </w:rPr>
        <w:t>月</w:t>
      </w:r>
      <w:r w:rsidRPr="00BA3DF8">
        <w:rPr>
          <w:sz w:val="28"/>
          <w:szCs w:val="28"/>
        </w:rPr>
        <w:t>号</w:t>
      </w:r>
    </w:p>
    <w:p w14:paraId="01E0CE2E" w14:textId="77777777" w:rsidR="00221B16" w:rsidRDefault="00221B16" w:rsidP="00221B16"/>
    <w:p w14:paraId="28526F50" w14:textId="77777777" w:rsidR="00221B16" w:rsidRPr="00202EF8" w:rsidRDefault="00221B16" w:rsidP="00221B16">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7D85172B" w14:textId="77777777" w:rsidR="00221B16" w:rsidRDefault="00221B16" w:rsidP="00221B16"/>
    <w:p w14:paraId="75D6CBEC" w14:textId="77777777" w:rsidR="00221B16" w:rsidRDefault="00221B16" w:rsidP="00221B16">
      <w:pPr>
        <w:pStyle w:val="11"/>
        <w:ind w:left="220" w:hanging="220"/>
      </w:pPr>
      <w:r>
        <w:rPr>
          <w:rFonts w:hint="eastAsia"/>
        </w:rPr>
        <w:t>II</w:t>
      </w:r>
      <w:r>
        <w:rPr>
          <w:rFonts w:hint="eastAsia"/>
        </w:rPr>
        <w:t xml:space="preserve">　国　内　情　報</w:t>
      </w:r>
    </w:p>
    <w:p w14:paraId="6AA22C38" w14:textId="2EC425B5" w:rsidR="00904102" w:rsidRDefault="00904102" w:rsidP="00904102">
      <w:pPr>
        <w:tabs>
          <w:tab w:val="right" w:leader="dot" w:pos="9600"/>
        </w:tabs>
        <w:ind w:leftChars="100" w:left="404" w:hangingChars="100" w:hanging="202"/>
        <w:jc w:val="left"/>
      </w:pPr>
      <w:r>
        <w:rPr>
          <w:rFonts w:hint="eastAsia"/>
        </w:rPr>
        <w:t>☆厚労省・経産省・環境省　化審法施行令第</w:t>
      </w:r>
      <w:r>
        <w:rPr>
          <w:rFonts w:hint="eastAsia"/>
        </w:rPr>
        <w:t>1</w:t>
      </w:r>
      <w:r>
        <w:rPr>
          <w:rFonts w:hint="eastAsia"/>
        </w:rPr>
        <w:t>条第</w:t>
      </w:r>
      <w:r>
        <w:rPr>
          <w:rFonts w:hint="eastAsia"/>
        </w:rPr>
        <w:t>1</w:t>
      </w:r>
      <w:r>
        <w:rPr>
          <w:rFonts w:hint="eastAsia"/>
        </w:rPr>
        <w:t>項第</w:t>
      </w:r>
      <w:r>
        <w:rPr>
          <w:rFonts w:hint="eastAsia"/>
        </w:rPr>
        <w:t>35</w:t>
      </w:r>
      <w:r>
        <w:rPr>
          <w:rFonts w:hint="eastAsia"/>
        </w:rPr>
        <w:t>号ハの規定に基づき</w:t>
      </w:r>
      <w:r>
        <w:br/>
      </w:r>
      <w:r>
        <w:rPr>
          <w:rFonts w:hint="eastAsia"/>
        </w:rPr>
        <w:t>化学物質を定める省令を公布</w:t>
      </w:r>
      <w:r>
        <w:rPr>
          <w:rFonts w:hint="eastAsia"/>
        </w:rPr>
        <w:tab/>
        <w:t>3</w:t>
      </w:r>
    </w:p>
    <w:p w14:paraId="69102114" w14:textId="39E12FCA" w:rsidR="00904102" w:rsidRDefault="00904102" w:rsidP="00904102">
      <w:pPr>
        <w:tabs>
          <w:tab w:val="right" w:leader="dot" w:pos="9600"/>
        </w:tabs>
        <w:ind w:leftChars="100" w:left="404" w:hangingChars="100" w:hanging="202"/>
        <w:jc w:val="left"/>
      </w:pPr>
      <w:r>
        <w:rPr>
          <w:rFonts w:hint="eastAsia"/>
        </w:rPr>
        <w:t>☆総務省・厚労省・経産省・国交省・環境省・防衛省　化審法施行令附則第</w:t>
      </w:r>
      <w:r>
        <w:rPr>
          <w:rFonts w:hint="eastAsia"/>
        </w:rPr>
        <w:t>3</w:t>
      </w:r>
      <w:r>
        <w:rPr>
          <w:rFonts w:hint="eastAsia"/>
        </w:rPr>
        <w:t>項の表</w:t>
      </w:r>
      <w:r>
        <w:br/>
      </w:r>
      <w:r>
        <w:rPr>
          <w:rFonts w:hint="eastAsia"/>
        </w:rPr>
        <w:t>PFOS</w:t>
      </w:r>
      <w:r>
        <w:rPr>
          <w:rFonts w:hint="eastAsia"/>
        </w:rPr>
        <w:t>又はその塩の項、</w:t>
      </w:r>
      <w:r>
        <w:rPr>
          <w:rFonts w:hint="eastAsia"/>
        </w:rPr>
        <w:t>PFOA</w:t>
      </w:r>
      <w:r>
        <w:rPr>
          <w:rFonts w:hint="eastAsia"/>
        </w:rPr>
        <w:t>又はその塩の項又は</w:t>
      </w:r>
      <w:r>
        <w:rPr>
          <w:rFonts w:hint="eastAsia"/>
        </w:rPr>
        <w:t>PFHxS</w:t>
      </w:r>
      <w:r>
        <w:rPr>
          <w:rFonts w:hint="eastAsia"/>
        </w:rPr>
        <w:t>若しくはその異性体又は</w:t>
      </w:r>
      <w:r>
        <w:br/>
      </w:r>
      <w:r>
        <w:rPr>
          <w:rFonts w:hint="eastAsia"/>
        </w:rPr>
        <w:lastRenderedPageBreak/>
        <w:t>これらの塩の項に規定する消火器、消火器用消火薬剤及び泡消火薬剤に関する技術上の</w:t>
      </w:r>
      <w:r>
        <w:br/>
      </w:r>
      <w:r>
        <w:rPr>
          <w:rFonts w:hint="eastAsia"/>
        </w:rPr>
        <w:t>基準を定める省令の一部を改正</w:t>
      </w:r>
      <w:r>
        <w:rPr>
          <w:rFonts w:hint="eastAsia"/>
        </w:rPr>
        <w:tab/>
        <w:t>15</w:t>
      </w:r>
    </w:p>
    <w:p w14:paraId="690E9B7F" w14:textId="6AB32BB0" w:rsidR="00904102" w:rsidRDefault="00904102" w:rsidP="00904102">
      <w:pPr>
        <w:tabs>
          <w:tab w:val="right" w:leader="dot" w:pos="9600"/>
        </w:tabs>
        <w:ind w:leftChars="100" w:left="404" w:hangingChars="100" w:hanging="202"/>
        <w:jc w:val="left"/>
      </w:pPr>
      <w:r>
        <w:rPr>
          <w:rFonts w:hint="eastAsia"/>
        </w:rPr>
        <w:t>☆厚労省・経産省・環境省　化審法施行令附則第</w:t>
      </w:r>
      <w:r>
        <w:rPr>
          <w:rFonts w:hint="eastAsia"/>
        </w:rPr>
        <w:t>3</w:t>
      </w:r>
      <w:r>
        <w:rPr>
          <w:rFonts w:hint="eastAsia"/>
        </w:rPr>
        <w:t>項の表</w:t>
      </w:r>
      <w:r>
        <w:rPr>
          <w:rFonts w:hint="eastAsia"/>
        </w:rPr>
        <w:t>PFOS</w:t>
      </w:r>
      <w:r>
        <w:rPr>
          <w:rFonts w:hint="eastAsia"/>
        </w:rPr>
        <w:t>又はその塩の項、</w:t>
      </w:r>
      <w:r>
        <w:br/>
      </w:r>
      <w:r>
        <w:rPr>
          <w:rFonts w:hint="eastAsia"/>
        </w:rPr>
        <w:t>PFOA</w:t>
      </w:r>
      <w:r>
        <w:rPr>
          <w:rFonts w:hint="eastAsia"/>
        </w:rPr>
        <w:t>又はその塩の項又は</w:t>
      </w:r>
      <w:r>
        <w:rPr>
          <w:rFonts w:hint="eastAsia"/>
        </w:rPr>
        <w:t>PFHxS</w:t>
      </w:r>
      <w:r>
        <w:rPr>
          <w:rFonts w:hint="eastAsia"/>
        </w:rPr>
        <w:t>若しくはその異性体又はこれらの塩の項に規定する製品で</w:t>
      </w:r>
      <w:r>
        <w:br/>
      </w:r>
      <w:r>
        <w:rPr>
          <w:rFonts w:hint="eastAsia"/>
        </w:rPr>
        <w:t>PFOS</w:t>
      </w:r>
      <w:r>
        <w:rPr>
          <w:rFonts w:hint="eastAsia"/>
        </w:rPr>
        <w:t>又はその塩、</w:t>
      </w:r>
      <w:r>
        <w:rPr>
          <w:rFonts w:hint="eastAsia"/>
        </w:rPr>
        <w:t>PFOA</w:t>
      </w:r>
      <w:r>
        <w:rPr>
          <w:rFonts w:hint="eastAsia"/>
        </w:rPr>
        <w:t>又はその塩又は</w:t>
      </w:r>
      <w:r>
        <w:rPr>
          <w:rFonts w:hint="eastAsia"/>
        </w:rPr>
        <w:t>PFHxS</w:t>
      </w:r>
      <w:r>
        <w:rPr>
          <w:rFonts w:hint="eastAsia"/>
        </w:rPr>
        <w:t>若しくはその異性体又はこれらの塩が</w:t>
      </w:r>
      <w:r>
        <w:br/>
      </w:r>
      <w:r>
        <w:rPr>
          <w:rFonts w:hint="eastAsia"/>
        </w:rPr>
        <w:t>使用されているものの容器、包装又は送り状に当該第一種特定化学物質による</w:t>
      </w:r>
      <w:r>
        <w:br/>
      </w:r>
      <w:r>
        <w:rPr>
          <w:rFonts w:hint="eastAsia"/>
        </w:rPr>
        <w:t>環境の汚染を防止するための措置等に関し表示すべき事項の一部を改正</w:t>
      </w:r>
      <w:r>
        <w:rPr>
          <w:rFonts w:hint="eastAsia"/>
        </w:rPr>
        <w:tab/>
        <w:t>18</w:t>
      </w:r>
    </w:p>
    <w:p w14:paraId="564CD8DA" w14:textId="707047E7" w:rsidR="00904102" w:rsidRDefault="00904102" w:rsidP="00904102">
      <w:pPr>
        <w:tabs>
          <w:tab w:val="right" w:leader="dot" w:pos="9600"/>
        </w:tabs>
        <w:ind w:leftChars="100" w:left="404" w:hangingChars="100" w:hanging="202"/>
        <w:jc w:val="left"/>
      </w:pPr>
      <w:r>
        <w:rPr>
          <w:rFonts w:hint="eastAsia"/>
        </w:rPr>
        <w:t>☆規制関連タイトル紹介</w:t>
      </w:r>
      <w:r>
        <w:rPr>
          <w:rFonts w:hint="eastAsia"/>
        </w:rPr>
        <w:tab/>
        <w:t>20</w:t>
      </w:r>
    </w:p>
    <w:p w14:paraId="29FFB9C2" w14:textId="77777777" w:rsidR="00D56A2B" w:rsidRPr="00D56A2B" w:rsidRDefault="00D56A2B" w:rsidP="00D56A2B">
      <w:pPr>
        <w:pStyle w:val="41"/>
        <w:ind w:left="1100" w:hanging="1100"/>
        <w:rPr>
          <w:rFonts w:ascii="Segoe UI Symbol" w:eastAsiaTheme="minorEastAsia" w:hAnsi="Segoe UI Symbol" w:cs="Segoe UI Symbol"/>
          <w:lang w:val="fr-FR"/>
        </w:rPr>
      </w:pPr>
    </w:p>
    <w:p w14:paraId="1E55ED16" w14:textId="4669832D" w:rsidR="00904102" w:rsidRPr="00904102" w:rsidRDefault="00904102" w:rsidP="00904102">
      <w:pPr>
        <w:pStyle w:val="41"/>
        <w:widowControl/>
        <w:tabs>
          <w:tab w:val="right" w:leader="dot" w:pos="9595"/>
        </w:tabs>
        <w:ind w:left="1112" w:hangingChars="550" w:hanging="1112"/>
        <w:rPr>
          <w:rStyle w:val="a5"/>
          <w:rFonts w:asciiTheme="minorHAnsi" w:eastAsiaTheme="minorEastAsia" w:hAnsiTheme="minorHAnsi"/>
          <w:color w:val="auto"/>
          <w:szCs w:val="20"/>
          <w:u w:val="none"/>
          <w:lang w:val="en-GB"/>
        </w:rPr>
      </w:pPr>
      <w:r w:rsidRPr="00904102">
        <w:rPr>
          <w:rStyle w:val="a5"/>
          <w:rFonts w:asciiTheme="minorHAnsi" w:eastAsiaTheme="minorEastAsia" w:hAnsiTheme="minorHAnsi" w:hint="eastAsia"/>
          <w:color w:val="auto"/>
          <w:szCs w:val="20"/>
          <w:u w:val="none"/>
          <w:lang w:val="en-GB"/>
        </w:rPr>
        <w:t>こらむ</w:t>
      </w:r>
      <w:r w:rsidRPr="00904102">
        <w:rPr>
          <w:rStyle w:val="a5"/>
          <w:rFonts w:asciiTheme="minorHAnsi" w:eastAsiaTheme="minorEastAsia" w:hAnsiTheme="minorHAnsi" w:hint="eastAsia"/>
          <w:color w:val="auto"/>
          <w:szCs w:val="20"/>
          <w:u w:val="none"/>
          <w:lang w:val="en-GB"/>
        </w:rPr>
        <w:t xml:space="preserve"> </w:t>
      </w:r>
      <w:r w:rsidRPr="00904102">
        <w:rPr>
          <w:rStyle w:val="a5"/>
          <w:rFonts w:asciiTheme="minorHAnsi" w:eastAsiaTheme="minorEastAsia" w:hAnsiTheme="minorHAnsi" w:hint="eastAsia"/>
          <w:color w:val="auto"/>
          <w:szCs w:val="20"/>
          <w:u w:val="none"/>
          <w:lang w:val="en-GB"/>
        </w:rPr>
        <w:t>☆ブラジルの化学物質規制に関する法規状況</w:t>
      </w:r>
      <w:r w:rsidRPr="00904102">
        <w:rPr>
          <w:rStyle w:val="a5"/>
          <w:rFonts w:asciiTheme="minorHAnsi" w:eastAsiaTheme="minorEastAsia" w:hAnsiTheme="minorHAnsi" w:hint="eastAsia"/>
          <w:color w:val="auto"/>
          <w:szCs w:val="20"/>
          <w:u w:val="none"/>
          <w:lang w:val="en-GB"/>
        </w:rPr>
        <w:tab/>
        <w:t>21</w:t>
      </w:r>
    </w:p>
    <w:p w14:paraId="2F496997" w14:textId="77777777" w:rsidR="00221B16" w:rsidRDefault="00221B16" w:rsidP="00221B16"/>
    <w:p w14:paraId="2E6494D5" w14:textId="77777777" w:rsidR="00221B16" w:rsidRPr="002A7A80" w:rsidRDefault="00221B16" w:rsidP="00221B16">
      <w:pPr>
        <w:pStyle w:val="11"/>
        <w:rPr>
          <w:lang w:val="en-US"/>
        </w:rPr>
      </w:pPr>
      <w:r w:rsidRPr="002A7A80">
        <w:rPr>
          <w:rFonts w:hint="eastAsia"/>
          <w:lang w:val="en-US"/>
        </w:rPr>
        <w:t>III</w:t>
      </w:r>
      <w:r>
        <w:rPr>
          <w:rFonts w:hint="eastAsia"/>
        </w:rPr>
        <w:t xml:space="preserve">　海　外　情　報</w:t>
      </w:r>
    </w:p>
    <w:p w14:paraId="63AE7416" w14:textId="77777777" w:rsidR="00221B16" w:rsidRPr="00B3366D" w:rsidRDefault="00221B16" w:rsidP="00221B16">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26F95185" w14:textId="11296DFF" w:rsidR="00904102" w:rsidRDefault="00904102" w:rsidP="00904102">
      <w:pPr>
        <w:tabs>
          <w:tab w:val="right" w:leader="dot" w:pos="9600"/>
        </w:tabs>
        <w:ind w:leftChars="100" w:left="404" w:hangingChars="100" w:hanging="202"/>
        <w:jc w:val="left"/>
      </w:pPr>
      <w:r>
        <w:rPr>
          <w:rFonts w:hint="eastAsia"/>
        </w:rPr>
        <w:t>☆</w:t>
      </w:r>
      <w:r>
        <w:rPr>
          <w:rFonts w:hint="eastAsia"/>
        </w:rPr>
        <w:t>EPA</w:t>
      </w:r>
      <w:r>
        <w:rPr>
          <w:rFonts w:hint="eastAsia"/>
        </w:rPr>
        <w:t xml:space="preserve">　</w:t>
      </w:r>
      <w:r>
        <w:rPr>
          <w:rFonts w:hint="eastAsia"/>
        </w:rPr>
        <w:t>2</w:t>
      </w:r>
      <w:r>
        <w:rPr>
          <w:rFonts w:hint="eastAsia"/>
        </w:rPr>
        <w:t>種の化学品に関する難分解性、生物蓄積性及び毒性化学品の規制を改正する</w:t>
      </w:r>
      <w:r>
        <w:br/>
      </w:r>
      <w:r>
        <w:rPr>
          <w:rFonts w:hint="eastAsia"/>
        </w:rPr>
        <w:t>最終規則を公布</w:t>
      </w:r>
      <w:r>
        <w:rPr>
          <w:rFonts w:hint="eastAsia"/>
        </w:rPr>
        <w:tab/>
        <w:t>25</w:t>
      </w:r>
    </w:p>
    <w:p w14:paraId="45B9268B" w14:textId="77777777" w:rsidR="00904102" w:rsidRDefault="00904102" w:rsidP="00904102">
      <w:pPr>
        <w:tabs>
          <w:tab w:val="right" w:leader="dot" w:pos="9600"/>
        </w:tabs>
        <w:ind w:leftChars="100" w:left="404" w:hangingChars="100" w:hanging="202"/>
        <w:jc w:val="left"/>
      </w:pPr>
      <w:r>
        <w:rPr>
          <w:rFonts w:hint="eastAsia"/>
        </w:rPr>
        <w:t>☆</w:t>
      </w:r>
      <w:r>
        <w:rPr>
          <w:rFonts w:hint="eastAsia"/>
        </w:rPr>
        <w:t>EPA</w:t>
      </w:r>
      <w:r>
        <w:rPr>
          <w:rFonts w:hint="eastAsia"/>
        </w:rPr>
        <w:t xml:space="preserve">　</w:t>
      </w:r>
      <w:r>
        <w:rPr>
          <w:rFonts w:hint="eastAsia"/>
        </w:rPr>
        <w:t>NOC</w:t>
      </w:r>
      <w:r>
        <w:rPr>
          <w:rFonts w:hint="eastAsia"/>
        </w:rPr>
        <w:t>の受領報告を公示</w:t>
      </w:r>
      <w:r>
        <w:rPr>
          <w:rFonts w:hint="eastAsia"/>
        </w:rPr>
        <w:tab/>
        <w:t>25</w:t>
      </w:r>
    </w:p>
    <w:p w14:paraId="21F2EFDC" w14:textId="6B088A6B" w:rsidR="00904102" w:rsidRDefault="00904102" w:rsidP="00904102">
      <w:pPr>
        <w:tabs>
          <w:tab w:val="right" w:leader="dot" w:pos="9600"/>
        </w:tabs>
        <w:ind w:leftChars="100" w:left="404" w:hangingChars="100" w:hanging="202"/>
        <w:jc w:val="left"/>
      </w:pPr>
      <w:r>
        <w:rPr>
          <w:rFonts w:hint="eastAsia"/>
        </w:rPr>
        <w:t>☆規制関連タイトル紹介</w:t>
      </w:r>
      <w:r>
        <w:rPr>
          <w:rFonts w:hint="eastAsia"/>
        </w:rPr>
        <w:tab/>
        <w:t>26</w:t>
      </w:r>
    </w:p>
    <w:p w14:paraId="7376EA8B" w14:textId="77777777" w:rsidR="00904102" w:rsidRDefault="00904102" w:rsidP="00DA3270">
      <w:pPr>
        <w:pStyle w:val="a7"/>
        <w:spacing w:before="60" w:line="300" w:lineRule="exact"/>
        <w:rPr>
          <w:rFonts w:ascii="Arial" w:hAnsi="Arial" w:cs="Arial"/>
          <w:szCs w:val="19"/>
        </w:rPr>
      </w:pPr>
    </w:p>
    <w:p w14:paraId="4EF39AD5" w14:textId="00CDD527" w:rsidR="00DA3270" w:rsidRPr="00B3366D" w:rsidRDefault="00DA3270" w:rsidP="00DA3270">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29E21C48" w14:textId="4D7D7800" w:rsidR="00904102" w:rsidRPr="00904102" w:rsidRDefault="00904102" w:rsidP="00904102">
      <w:pPr>
        <w:tabs>
          <w:tab w:val="right" w:leader="dot" w:pos="9600"/>
        </w:tabs>
        <w:ind w:leftChars="100" w:left="404" w:hangingChars="100" w:hanging="202"/>
        <w:jc w:val="left"/>
        <w:rPr>
          <w:rFonts w:asciiTheme="minorHAnsi" w:eastAsiaTheme="minorEastAsia" w:hAnsiTheme="minorHAnsi" w:cs="Arial"/>
          <w:szCs w:val="19"/>
        </w:rPr>
      </w:pPr>
      <w:r>
        <w:rPr>
          <w:rFonts w:ascii="Segoe UI Symbol" w:eastAsiaTheme="minorEastAsia" w:hAnsi="Segoe UI Symbol" w:cs="Segoe UI Symbol" w:hint="eastAsia"/>
          <w:szCs w:val="19"/>
        </w:rPr>
        <w:t>☆</w:t>
      </w:r>
      <w:r w:rsidRPr="00904102">
        <w:rPr>
          <w:rFonts w:asciiTheme="minorHAnsi" w:eastAsiaTheme="minorEastAsia" w:hAnsiTheme="minorHAnsi" w:cs="Arial"/>
          <w:szCs w:val="19"/>
        </w:rPr>
        <w:t xml:space="preserve">カナダ　</w:t>
      </w:r>
      <w:r w:rsidRPr="00904102">
        <w:rPr>
          <w:rFonts w:asciiTheme="minorHAnsi" w:eastAsiaTheme="minorEastAsia" w:hAnsiTheme="minorHAnsi" w:cs="Arial"/>
          <w:szCs w:val="19"/>
        </w:rPr>
        <w:t>1</w:t>
      </w:r>
      <w:r w:rsidRPr="00904102">
        <w:rPr>
          <w:rFonts w:asciiTheme="minorHAnsi" w:eastAsiaTheme="minorEastAsia" w:hAnsiTheme="minorHAnsi" w:cs="Arial"/>
          <w:szCs w:val="19"/>
        </w:rPr>
        <w:t>種類の物質に関する重要新規活動を告示</w:t>
      </w:r>
      <w:r w:rsidRPr="00904102">
        <w:rPr>
          <w:rFonts w:asciiTheme="minorHAnsi" w:eastAsiaTheme="minorEastAsia" w:hAnsiTheme="minorHAnsi" w:cs="Arial"/>
          <w:szCs w:val="19"/>
        </w:rPr>
        <w:tab/>
        <w:t>27</w:t>
      </w:r>
    </w:p>
    <w:p w14:paraId="6263B46B" w14:textId="3A5038CE" w:rsidR="00904102" w:rsidRPr="00904102" w:rsidRDefault="00904102" w:rsidP="00904102">
      <w:pPr>
        <w:tabs>
          <w:tab w:val="right" w:leader="dot" w:pos="9600"/>
        </w:tabs>
        <w:ind w:leftChars="100" w:left="404" w:hangingChars="100" w:hanging="202"/>
        <w:jc w:val="left"/>
        <w:rPr>
          <w:rFonts w:asciiTheme="minorHAnsi" w:eastAsiaTheme="minorEastAsia" w:hAnsiTheme="minorHAnsi" w:cs="Arial"/>
          <w:szCs w:val="19"/>
        </w:rPr>
      </w:pPr>
      <w:r>
        <w:rPr>
          <w:rFonts w:ascii="Segoe UI Symbol" w:eastAsiaTheme="minorEastAsia" w:hAnsi="Segoe UI Symbol" w:cs="Segoe UI Symbol" w:hint="eastAsia"/>
          <w:szCs w:val="19"/>
        </w:rPr>
        <w:t>☆</w:t>
      </w:r>
      <w:r w:rsidRPr="00904102">
        <w:rPr>
          <w:rFonts w:asciiTheme="minorHAnsi" w:eastAsiaTheme="minorEastAsia" w:hAnsiTheme="minorHAnsi" w:cs="Arial"/>
          <w:szCs w:val="19"/>
        </w:rPr>
        <w:t>カナダ　国内物質リストの収載内容を修正する提案を公布</w:t>
      </w:r>
      <w:r w:rsidRPr="00904102">
        <w:rPr>
          <w:rFonts w:asciiTheme="minorHAnsi" w:eastAsiaTheme="minorEastAsia" w:hAnsiTheme="minorHAnsi" w:cs="Arial"/>
          <w:szCs w:val="19"/>
        </w:rPr>
        <w:tab/>
        <w:t>27</w:t>
      </w:r>
    </w:p>
    <w:p w14:paraId="260D6AE7" w14:textId="0A53B4FF" w:rsidR="00904102" w:rsidRPr="00904102" w:rsidRDefault="00904102" w:rsidP="00904102">
      <w:pPr>
        <w:tabs>
          <w:tab w:val="right" w:leader="dot" w:pos="9600"/>
        </w:tabs>
        <w:ind w:leftChars="100" w:left="404" w:hangingChars="100" w:hanging="202"/>
        <w:jc w:val="left"/>
        <w:rPr>
          <w:rFonts w:asciiTheme="minorHAnsi" w:eastAsiaTheme="minorEastAsia" w:hAnsiTheme="minorHAnsi" w:cs="Arial"/>
          <w:szCs w:val="19"/>
        </w:rPr>
      </w:pPr>
      <w:r>
        <w:rPr>
          <w:rFonts w:ascii="Segoe UI Symbol" w:eastAsiaTheme="minorEastAsia" w:hAnsi="Segoe UI Symbol" w:cs="Segoe UI Symbol" w:hint="eastAsia"/>
          <w:szCs w:val="19"/>
        </w:rPr>
        <w:t>☆</w:t>
      </w:r>
      <w:r w:rsidRPr="00904102">
        <w:rPr>
          <w:rFonts w:asciiTheme="minorHAnsi" w:eastAsiaTheme="minorEastAsia" w:hAnsiTheme="minorHAnsi" w:cs="Arial"/>
          <w:szCs w:val="19"/>
        </w:rPr>
        <w:t>カナダ　有害であると懸念される物質の製造又は輸入の条件を告示</w:t>
      </w:r>
      <w:r w:rsidRPr="00904102">
        <w:rPr>
          <w:rFonts w:asciiTheme="minorHAnsi" w:eastAsiaTheme="minorEastAsia" w:hAnsiTheme="minorHAnsi" w:cs="Arial"/>
          <w:szCs w:val="19"/>
        </w:rPr>
        <w:tab/>
        <w:t>30</w:t>
      </w:r>
    </w:p>
    <w:p w14:paraId="2AB78FEE" w14:textId="7C44C99D" w:rsidR="00904102" w:rsidRPr="00904102" w:rsidRDefault="00904102" w:rsidP="00904102">
      <w:pPr>
        <w:tabs>
          <w:tab w:val="right" w:leader="dot" w:pos="9600"/>
        </w:tabs>
        <w:ind w:leftChars="100" w:left="404" w:hangingChars="100" w:hanging="202"/>
        <w:jc w:val="left"/>
        <w:rPr>
          <w:rFonts w:asciiTheme="minorHAnsi" w:eastAsiaTheme="minorEastAsia" w:hAnsiTheme="minorHAnsi" w:cs="Arial"/>
          <w:szCs w:val="19"/>
        </w:rPr>
      </w:pPr>
      <w:r>
        <w:rPr>
          <w:rFonts w:ascii="Segoe UI Symbol" w:eastAsiaTheme="minorEastAsia" w:hAnsi="Segoe UI Symbol" w:cs="Segoe UI Symbol" w:hint="eastAsia"/>
          <w:szCs w:val="19"/>
        </w:rPr>
        <w:t>☆</w:t>
      </w:r>
      <w:r w:rsidRPr="00904102">
        <w:rPr>
          <w:rFonts w:asciiTheme="minorHAnsi" w:eastAsiaTheme="minorEastAsia" w:hAnsiTheme="minorHAnsi" w:cs="Arial"/>
          <w:szCs w:val="19"/>
        </w:rPr>
        <w:t>規制関連タイトル紹介</w:t>
      </w:r>
      <w:r w:rsidRPr="00904102">
        <w:rPr>
          <w:rFonts w:asciiTheme="minorHAnsi" w:eastAsiaTheme="minorEastAsia" w:hAnsiTheme="minorHAnsi" w:cs="Arial"/>
          <w:szCs w:val="19"/>
        </w:rPr>
        <w:tab/>
        <w:t>31</w:t>
      </w:r>
    </w:p>
    <w:p w14:paraId="3A1122A5" w14:textId="77777777" w:rsidR="00DA3270" w:rsidRDefault="00DA3270" w:rsidP="00221B16">
      <w:pPr>
        <w:pStyle w:val="a7"/>
        <w:spacing w:before="60" w:line="300" w:lineRule="exact"/>
        <w:rPr>
          <w:rFonts w:ascii="Arial" w:hAnsi="Arial" w:cs="Arial"/>
          <w:szCs w:val="19"/>
        </w:rPr>
      </w:pPr>
    </w:p>
    <w:p w14:paraId="3E6ADE32" w14:textId="77777777" w:rsidR="00221B16" w:rsidRPr="00B3366D" w:rsidRDefault="00DA3270" w:rsidP="00221B16">
      <w:pPr>
        <w:pStyle w:val="a7"/>
        <w:spacing w:before="60" w:line="300" w:lineRule="exact"/>
        <w:rPr>
          <w:rFonts w:ascii="Arial" w:hAnsi="Arial" w:cs="Arial"/>
          <w:szCs w:val="19"/>
        </w:rPr>
      </w:pPr>
      <w:r>
        <w:rPr>
          <w:rFonts w:ascii="Arial" w:hAnsi="Arial" w:cs="Arial" w:hint="eastAsia"/>
          <w:szCs w:val="19"/>
        </w:rPr>
        <w:t>3</w:t>
      </w:r>
      <w:r w:rsidR="00221B16" w:rsidRPr="00B3366D">
        <w:rPr>
          <w:rFonts w:ascii="Arial" w:hAnsi="Arial" w:cs="Arial" w:hint="eastAsia"/>
          <w:szCs w:val="19"/>
        </w:rPr>
        <w:t>.</w:t>
      </w:r>
      <w:r w:rsidR="00221B16" w:rsidRPr="00B3366D">
        <w:rPr>
          <w:rFonts w:ascii="Arial" w:hAnsi="Arial" w:cs="Arial" w:hint="eastAsia"/>
          <w:szCs w:val="19"/>
        </w:rPr>
        <w:t xml:space="preserve">　</w:t>
      </w:r>
      <w:r w:rsidR="00221B16" w:rsidRPr="00CB6BE3">
        <w:rPr>
          <w:rFonts w:ascii="Arial" w:hAnsi="Arial" w:cs="Arial" w:hint="eastAsia"/>
          <w:szCs w:val="19"/>
        </w:rPr>
        <w:t>ヨーロッパ</w:t>
      </w:r>
    </w:p>
    <w:p w14:paraId="38904927" w14:textId="77777777" w:rsidR="00904102" w:rsidRPr="00904102" w:rsidRDefault="00904102" w:rsidP="00904102">
      <w:pPr>
        <w:tabs>
          <w:tab w:val="right" w:leader="dot" w:pos="9600"/>
        </w:tabs>
        <w:ind w:leftChars="100" w:left="404" w:hangingChars="100" w:hanging="202"/>
        <w:jc w:val="left"/>
        <w:rPr>
          <w:noProof/>
          <w:szCs w:val="24"/>
        </w:rPr>
      </w:pPr>
      <w:r w:rsidRPr="00904102">
        <w:rPr>
          <w:rFonts w:hint="eastAsia"/>
          <w:noProof/>
          <w:szCs w:val="24"/>
        </w:rPr>
        <w:t xml:space="preserve">☆欧州議会・理事会　</w:t>
      </w:r>
      <w:r w:rsidRPr="00904102">
        <w:rPr>
          <w:rFonts w:hint="eastAsia"/>
          <w:noProof/>
          <w:szCs w:val="24"/>
        </w:rPr>
        <w:t>CLP</w:t>
      </w:r>
      <w:r w:rsidRPr="00904102">
        <w:rPr>
          <w:rFonts w:hint="eastAsia"/>
          <w:noProof/>
          <w:szCs w:val="24"/>
        </w:rPr>
        <w:t>規則を修正する規則を公布</w:t>
      </w:r>
      <w:r w:rsidRPr="00904102">
        <w:rPr>
          <w:rFonts w:hint="eastAsia"/>
          <w:noProof/>
          <w:szCs w:val="24"/>
        </w:rPr>
        <w:tab/>
        <w:t>32</w:t>
      </w:r>
    </w:p>
    <w:p w14:paraId="125329BF" w14:textId="77777777" w:rsidR="00904102" w:rsidRPr="00904102" w:rsidRDefault="00904102" w:rsidP="00904102">
      <w:pPr>
        <w:tabs>
          <w:tab w:val="right" w:leader="dot" w:pos="9600"/>
        </w:tabs>
        <w:ind w:leftChars="100" w:left="404" w:hangingChars="100" w:hanging="202"/>
        <w:jc w:val="left"/>
        <w:rPr>
          <w:noProof/>
          <w:szCs w:val="24"/>
        </w:rPr>
      </w:pPr>
      <w:r w:rsidRPr="00904102">
        <w:rPr>
          <w:rFonts w:hint="eastAsia"/>
          <w:noProof/>
          <w:szCs w:val="24"/>
        </w:rPr>
        <w:t>☆</w:t>
      </w:r>
      <w:r w:rsidRPr="00904102">
        <w:rPr>
          <w:rFonts w:hint="eastAsia"/>
          <w:noProof/>
          <w:szCs w:val="24"/>
        </w:rPr>
        <w:t>ECHA</w:t>
      </w:r>
      <w:r w:rsidRPr="00904102">
        <w:rPr>
          <w:rFonts w:hint="eastAsia"/>
          <w:noProof/>
          <w:szCs w:val="24"/>
        </w:rPr>
        <w:t xml:space="preserve">　高懸念物質の候補リストに</w:t>
      </w:r>
      <w:r w:rsidRPr="00904102">
        <w:rPr>
          <w:rFonts w:hint="eastAsia"/>
          <w:noProof/>
          <w:szCs w:val="24"/>
        </w:rPr>
        <w:t>1</w:t>
      </w:r>
      <w:r w:rsidRPr="00904102">
        <w:rPr>
          <w:rFonts w:hint="eastAsia"/>
          <w:noProof/>
          <w:szCs w:val="24"/>
        </w:rPr>
        <w:t>物質を新たに追加</w:t>
      </w:r>
      <w:r w:rsidRPr="00904102">
        <w:rPr>
          <w:rFonts w:hint="eastAsia"/>
          <w:noProof/>
          <w:szCs w:val="24"/>
        </w:rPr>
        <w:tab/>
        <w:t>56</w:t>
      </w:r>
    </w:p>
    <w:p w14:paraId="1B75504B" w14:textId="77777777" w:rsidR="00904102" w:rsidRPr="00904102" w:rsidRDefault="00904102" w:rsidP="00904102">
      <w:pPr>
        <w:tabs>
          <w:tab w:val="right" w:leader="dot" w:pos="9600"/>
        </w:tabs>
        <w:ind w:leftChars="100" w:left="404" w:hangingChars="100" w:hanging="202"/>
        <w:jc w:val="left"/>
        <w:rPr>
          <w:noProof/>
          <w:szCs w:val="24"/>
        </w:rPr>
      </w:pPr>
      <w:r w:rsidRPr="00904102">
        <w:rPr>
          <w:rFonts w:hint="eastAsia"/>
          <w:noProof/>
          <w:szCs w:val="24"/>
        </w:rPr>
        <w:t xml:space="preserve">☆欧州委員会　</w:t>
      </w:r>
      <w:r w:rsidRPr="00904102">
        <w:rPr>
          <w:rFonts w:hint="eastAsia"/>
          <w:noProof/>
          <w:szCs w:val="24"/>
        </w:rPr>
        <w:t>REACH</w:t>
      </w:r>
      <w:r w:rsidRPr="00904102">
        <w:rPr>
          <w:rFonts w:hint="eastAsia"/>
          <w:noProof/>
          <w:szCs w:val="24"/>
        </w:rPr>
        <w:t>規則の付属書</w:t>
      </w:r>
      <w:r w:rsidRPr="00904102">
        <w:rPr>
          <w:rFonts w:hint="eastAsia"/>
          <w:noProof/>
          <w:szCs w:val="24"/>
        </w:rPr>
        <w:t>XVII</w:t>
      </w:r>
      <w:r w:rsidRPr="00904102">
        <w:rPr>
          <w:rFonts w:hint="eastAsia"/>
          <w:noProof/>
          <w:szCs w:val="24"/>
        </w:rPr>
        <w:t>の修正規則草案を</w:t>
      </w:r>
      <w:r w:rsidRPr="00904102">
        <w:rPr>
          <w:rFonts w:hint="eastAsia"/>
          <w:noProof/>
          <w:szCs w:val="24"/>
        </w:rPr>
        <w:t>WTO/TBT</w:t>
      </w:r>
      <w:r w:rsidRPr="00904102">
        <w:rPr>
          <w:rFonts w:hint="eastAsia"/>
          <w:noProof/>
          <w:szCs w:val="24"/>
        </w:rPr>
        <w:t>通報</w:t>
      </w:r>
      <w:r w:rsidRPr="00904102">
        <w:rPr>
          <w:rFonts w:hint="eastAsia"/>
          <w:noProof/>
          <w:szCs w:val="24"/>
        </w:rPr>
        <w:tab/>
        <w:t>57</w:t>
      </w:r>
    </w:p>
    <w:p w14:paraId="7E9600CB" w14:textId="77777777" w:rsidR="00904102" w:rsidRPr="00904102" w:rsidRDefault="00904102" w:rsidP="00904102">
      <w:pPr>
        <w:tabs>
          <w:tab w:val="right" w:leader="dot" w:pos="9600"/>
        </w:tabs>
        <w:ind w:leftChars="100" w:left="404" w:hangingChars="100" w:hanging="202"/>
        <w:jc w:val="left"/>
        <w:rPr>
          <w:noProof/>
          <w:szCs w:val="24"/>
        </w:rPr>
      </w:pPr>
      <w:r w:rsidRPr="00904102">
        <w:rPr>
          <w:rFonts w:hint="eastAsia"/>
          <w:noProof/>
          <w:szCs w:val="24"/>
        </w:rPr>
        <w:t>☆</w:t>
      </w:r>
      <w:r w:rsidRPr="00904102">
        <w:rPr>
          <w:rFonts w:hint="eastAsia"/>
          <w:noProof/>
          <w:szCs w:val="24"/>
        </w:rPr>
        <w:t>ECHA</w:t>
      </w:r>
      <w:r w:rsidRPr="00904102">
        <w:rPr>
          <w:rFonts w:hint="eastAsia"/>
          <w:noProof/>
          <w:szCs w:val="24"/>
        </w:rPr>
        <w:t xml:space="preserve">　</w:t>
      </w:r>
      <w:r w:rsidRPr="00904102">
        <w:rPr>
          <w:rFonts w:hint="eastAsia"/>
          <w:noProof/>
          <w:szCs w:val="24"/>
        </w:rPr>
        <w:t>ECHA</w:t>
      </w:r>
      <w:r w:rsidRPr="00904102">
        <w:rPr>
          <w:rFonts w:hint="eastAsia"/>
          <w:noProof/>
          <w:szCs w:val="24"/>
        </w:rPr>
        <w:t>及び欧州</w:t>
      </w:r>
      <w:r w:rsidRPr="00904102">
        <w:rPr>
          <w:rFonts w:hint="eastAsia"/>
          <w:noProof/>
          <w:szCs w:val="24"/>
        </w:rPr>
        <w:t>5</w:t>
      </w:r>
      <w:r w:rsidRPr="00904102">
        <w:rPr>
          <w:rFonts w:hint="eastAsia"/>
          <w:noProof/>
          <w:szCs w:val="24"/>
        </w:rPr>
        <w:t>ヵ国が</w:t>
      </w:r>
      <w:r w:rsidRPr="00904102">
        <w:rPr>
          <w:rFonts w:hint="eastAsia"/>
          <w:noProof/>
          <w:szCs w:val="24"/>
        </w:rPr>
        <w:t>PFAS</w:t>
      </w:r>
      <w:r w:rsidRPr="00904102">
        <w:rPr>
          <w:rFonts w:hint="eastAsia"/>
          <w:noProof/>
          <w:szCs w:val="24"/>
        </w:rPr>
        <w:t>制限に関する進捗状況を発表</w:t>
      </w:r>
      <w:r w:rsidRPr="00904102">
        <w:rPr>
          <w:rFonts w:hint="eastAsia"/>
          <w:noProof/>
          <w:szCs w:val="24"/>
        </w:rPr>
        <w:tab/>
        <w:t>59</w:t>
      </w:r>
    </w:p>
    <w:p w14:paraId="5BA96AC0" w14:textId="77777777" w:rsidR="00904102" w:rsidRPr="00904102" w:rsidRDefault="00904102" w:rsidP="00904102">
      <w:pPr>
        <w:tabs>
          <w:tab w:val="right" w:leader="dot" w:pos="9600"/>
        </w:tabs>
        <w:ind w:leftChars="100" w:left="404" w:hangingChars="100" w:hanging="202"/>
        <w:jc w:val="left"/>
        <w:rPr>
          <w:noProof/>
          <w:szCs w:val="24"/>
        </w:rPr>
      </w:pPr>
      <w:r w:rsidRPr="00904102">
        <w:rPr>
          <w:rFonts w:hint="eastAsia"/>
          <w:noProof/>
          <w:szCs w:val="24"/>
        </w:rPr>
        <w:t>☆</w:t>
      </w:r>
      <w:r w:rsidRPr="00904102">
        <w:rPr>
          <w:rFonts w:hint="eastAsia"/>
          <w:noProof/>
          <w:szCs w:val="24"/>
        </w:rPr>
        <w:t>ECHA</w:t>
      </w:r>
      <w:r w:rsidRPr="00904102">
        <w:rPr>
          <w:rFonts w:hint="eastAsia"/>
          <w:noProof/>
          <w:szCs w:val="24"/>
        </w:rPr>
        <w:t xml:space="preserve">　魚類を使用する水生毒性試験を代替する可能性のある新しい試験法の検討</w:t>
      </w:r>
      <w:r w:rsidRPr="00904102">
        <w:rPr>
          <w:rFonts w:hint="eastAsia"/>
          <w:noProof/>
          <w:szCs w:val="24"/>
        </w:rPr>
        <w:tab/>
        <w:t>60</w:t>
      </w:r>
    </w:p>
    <w:p w14:paraId="0D711D19" w14:textId="77777777" w:rsidR="00904102" w:rsidRPr="00904102" w:rsidRDefault="00904102" w:rsidP="00904102">
      <w:pPr>
        <w:tabs>
          <w:tab w:val="right" w:leader="dot" w:pos="9600"/>
        </w:tabs>
        <w:ind w:leftChars="100" w:left="404" w:hangingChars="100" w:hanging="202"/>
        <w:jc w:val="left"/>
        <w:rPr>
          <w:noProof/>
          <w:szCs w:val="24"/>
        </w:rPr>
      </w:pPr>
      <w:r w:rsidRPr="00904102">
        <w:rPr>
          <w:rFonts w:hint="eastAsia"/>
          <w:noProof/>
          <w:szCs w:val="24"/>
        </w:rPr>
        <w:t>☆</w:t>
      </w:r>
      <w:r w:rsidRPr="00904102">
        <w:rPr>
          <w:rFonts w:hint="eastAsia"/>
          <w:noProof/>
          <w:szCs w:val="24"/>
        </w:rPr>
        <w:t>ECHA</w:t>
      </w:r>
      <w:r w:rsidRPr="00904102">
        <w:rPr>
          <w:rFonts w:hint="eastAsia"/>
          <w:noProof/>
          <w:szCs w:val="24"/>
        </w:rPr>
        <w:t xml:space="preserve">　化粧品の中に見られた有害性化学品</w:t>
      </w:r>
      <w:r w:rsidRPr="00904102">
        <w:rPr>
          <w:rFonts w:hint="eastAsia"/>
          <w:noProof/>
          <w:szCs w:val="24"/>
        </w:rPr>
        <w:tab/>
        <w:t>61</w:t>
      </w:r>
    </w:p>
    <w:p w14:paraId="4775F749" w14:textId="77777777" w:rsidR="00904102" w:rsidRPr="00904102" w:rsidRDefault="00904102" w:rsidP="00904102">
      <w:pPr>
        <w:tabs>
          <w:tab w:val="right" w:leader="dot" w:pos="9600"/>
        </w:tabs>
        <w:ind w:leftChars="100" w:left="404" w:hangingChars="100" w:hanging="202"/>
        <w:jc w:val="left"/>
        <w:rPr>
          <w:noProof/>
          <w:szCs w:val="24"/>
        </w:rPr>
      </w:pPr>
      <w:r w:rsidRPr="00904102">
        <w:rPr>
          <w:rFonts w:hint="eastAsia"/>
          <w:noProof/>
          <w:szCs w:val="24"/>
        </w:rPr>
        <w:t>☆</w:t>
      </w:r>
      <w:r w:rsidRPr="00904102">
        <w:rPr>
          <w:rFonts w:hint="eastAsia"/>
          <w:noProof/>
          <w:szCs w:val="24"/>
        </w:rPr>
        <w:t>ECHA</w:t>
      </w:r>
      <w:r w:rsidRPr="00904102">
        <w:rPr>
          <w:rFonts w:hint="eastAsia"/>
          <w:noProof/>
          <w:szCs w:val="24"/>
        </w:rPr>
        <w:t xml:space="preserve">　</w:t>
      </w:r>
      <w:r w:rsidRPr="00904102">
        <w:rPr>
          <w:rFonts w:hint="eastAsia"/>
          <w:noProof/>
          <w:szCs w:val="24"/>
        </w:rPr>
        <w:t>REACH</w:t>
      </w:r>
      <w:r w:rsidRPr="00904102">
        <w:rPr>
          <w:rFonts w:hint="eastAsia"/>
          <w:noProof/>
          <w:szCs w:val="24"/>
        </w:rPr>
        <w:t xml:space="preserve">　不必要な動物試験を回避するための情報を要請</w:t>
      </w:r>
      <w:r w:rsidRPr="00904102">
        <w:rPr>
          <w:rFonts w:hint="eastAsia"/>
          <w:noProof/>
          <w:szCs w:val="24"/>
        </w:rPr>
        <w:tab/>
        <w:t>62</w:t>
      </w:r>
    </w:p>
    <w:p w14:paraId="139C95FF" w14:textId="77777777" w:rsidR="00904102" w:rsidRPr="00904102" w:rsidRDefault="00904102" w:rsidP="00904102">
      <w:pPr>
        <w:tabs>
          <w:tab w:val="right" w:leader="dot" w:pos="9600"/>
        </w:tabs>
        <w:ind w:leftChars="100" w:left="404" w:hangingChars="100" w:hanging="202"/>
        <w:jc w:val="left"/>
        <w:rPr>
          <w:noProof/>
          <w:szCs w:val="24"/>
        </w:rPr>
      </w:pPr>
      <w:r w:rsidRPr="00904102">
        <w:rPr>
          <w:rFonts w:hint="eastAsia"/>
          <w:noProof/>
          <w:szCs w:val="24"/>
        </w:rPr>
        <w:t>☆</w:t>
      </w:r>
      <w:r w:rsidRPr="00904102">
        <w:rPr>
          <w:rFonts w:hint="eastAsia"/>
          <w:noProof/>
          <w:szCs w:val="24"/>
        </w:rPr>
        <w:t>ECHA</w:t>
      </w:r>
      <w:r w:rsidRPr="00904102">
        <w:rPr>
          <w:rFonts w:hint="eastAsia"/>
          <w:noProof/>
          <w:szCs w:val="24"/>
        </w:rPr>
        <w:t xml:space="preserve">　</w:t>
      </w:r>
      <w:r w:rsidRPr="00904102">
        <w:rPr>
          <w:rFonts w:hint="eastAsia"/>
          <w:noProof/>
          <w:szCs w:val="24"/>
        </w:rPr>
        <w:t>11</w:t>
      </w:r>
      <w:r w:rsidRPr="00904102">
        <w:rPr>
          <w:rFonts w:hint="eastAsia"/>
          <w:noProof/>
          <w:szCs w:val="24"/>
        </w:rPr>
        <w:t>月執行フォーラム会議のハイライトを公表</w:t>
      </w:r>
      <w:r w:rsidRPr="00904102">
        <w:rPr>
          <w:rFonts w:hint="eastAsia"/>
          <w:noProof/>
          <w:szCs w:val="24"/>
        </w:rPr>
        <w:tab/>
        <w:t>63</w:t>
      </w:r>
    </w:p>
    <w:p w14:paraId="45D1DD03" w14:textId="55C2D698" w:rsidR="00904102" w:rsidRPr="00221B16" w:rsidRDefault="00904102" w:rsidP="0062204E">
      <w:pPr>
        <w:tabs>
          <w:tab w:val="right" w:leader="dot" w:pos="9600"/>
        </w:tabs>
        <w:ind w:leftChars="100" w:left="404" w:hangingChars="100" w:hanging="202"/>
        <w:jc w:val="left"/>
        <w:rPr>
          <w:noProof/>
          <w:szCs w:val="24"/>
        </w:rPr>
      </w:pPr>
      <w:r w:rsidRPr="00904102">
        <w:rPr>
          <w:rFonts w:hint="eastAsia"/>
          <w:noProof/>
          <w:szCs w:val="24"/>
        </w:rPr>
        <w:t>☆規制関連タイトル紹介</w:t>
      </w:r>
      <w:r w:rsidRPr="00904102">
        <w:rPr>
          <w:rFonts w:hint="eastAsia"/>
          <w:noProof/>
          <w:szCs w:val="24"/>
        </w:rPr>
        <w:tab/>
        <w:t>63</w:t>
      </w:r>
    </w:p>
    <w:p w14:paraId="0FED86C8" w14:textId="77777777" w:rsidR="00221B16" w:rsidRDefault="00221B16" w:rsidP="00221B16">
      <w:pPr>
        <w:pStyle w:val="a7"/>
        <w:spacing w:before="60" w:line="300" w:lineRule="exact"/>
        <w:rPr>
          <w:rFonts w:ascii="Arial" w:hAnsi="Arial" w:cs="Arial"/>
          <w:szCs w:val="19"/>
        </w:rPr>
      </w:pPr>
    </w:p>
    <w:p w14:paraId="265854AA" w14:textId="77777777" w:rsidR="00221B16" w:rsidRPr="00B3366D" w:rsidRDefault="00DA3270" w:rsidP="00221B16">
      <w:pPr>
        <w:pStyle w:val="a7"/>
        <w:spacing w:before="60" w:line="300" w:lineRule="exact"/>
        <w:rPr>
          <w:rFonts w:ascii="Arial" w:hAnsi="Arial" w:cs="Arial"/>
          <w:szCs w:val="19"/>
        </w:rPr>
      </w:pPr>
      <w:r>
        <w:rPr>
          <w:rFonts w:ascii="Arial" w:hAnsi="Arial" w:cs="Arial" w:hint="eastAsia"/>
          <w:szCs w:val="19"/>
        </w:rPr>
        <w:t>4</w:t>
      </w:r>
      <w:r w:rsidR="00221B16" w:rsidRPr="00B3366D">
        <w:rPr>
          <w:rFonts w:ascii="Arial" w:hAnsi="Arial" w:cs="Arial" w:hint="eastAsia"/>
          <w:szCs w:val="19"/>
        </w:rPr>
        <w:t>.</w:t>
      </w:r>
      <w:r w:rsidR="00221B16" w:rsidRPr="00B3366D">
        <w:rPr>
          <w:rFonts w:ascii="Arial" w:hAnsi="Arial" w:cs="Arial" w:hint="eastAsia"/>
          <w:szCs w:val="19"/>
        </w:rPr>
        <w:t xml:space="preserve">　</w:t>
      </w:r>
      <w:r w:rsidR="00221B16" w:rsidRPr="00CB6BE3">
        <w:rPr>
          <w:rFonts w:ascii="Arial" w:hAnsi="Arial" w:cs="Arial" w:hint="eastAsia"/>
          <w:szCs w:val="19"/>
        </w:rPr>
        <w:t>アジア</w:t>
      </w:r>
      <w:r w:rsidR="00221B16" w:rsidRPr="00B3366D">
        <w:rPr>
          <w:rFonts w:ascii="Arial" w:hAnsi="Arial" w:cs="Arial" w:hint="eastAsia"/>
          <w:szCs w:val="19"/>
        </w:rPr>
        <w:t>・オセアニア</w:t>
      </w:r>
    </w:p>
    <w:p w14:paraId="154DCE67" w14:textId="77777777" w:rsidR="00904102" w:rsidRPr="00904102" w:rsidRDefault="00904102" w:rsidP="00904102">
      <w:pPr>
        <w:tabs>
          <w:tab w:val="right" w:leader="dot" w:pos="9600"/>
        </w:tabs>
        <w:ind w:leftChars="100" w:left="404" w:hangingChars="100" w:hanging="202"/>
        <w:jc w:val="left"/>
        <w:rPr>
          <w:noProof/>
          <w:szCs w:val="24"/>
        </w:rPr>
      </w:pPr>
      <w:r w:rsidRPr="00904102">
        <w:rPr>
          <w:rFonts w:hint="eastAsia"/>
          <w:noProof/>
          <w:szCs w:val="24"/>
        </w:rPr>
        <w:t>☆オーストラリア　工業化学品インベントリーの追加等を公表</w:t>
      </w:r>
      <w:r w:rsidRPr="00904102">
        <w:rPr>
          <w:rFonts w:hint="eastAsia"/>
          <w:noProof/>
          <w:szCs w:val="24"/>
        </w:rPr>
        <w:tab/>
        <w:t>65</w:t>
      </w:r>
    </w:p>
    <w:p w14:paraId="64F40EB2" w14:textId="77777777" w:rsidR="00904102" w:rsidRPr="00904102" w:rsidRDefault="00904102" w:rsidP="00904102">
      <w:pPr>
        <w:tabs>
          <w:tab w:val="right" w:leader="dot" w:pos="9600"/>
        </w:tabs>
        <w:ind w:leftChars="100" w:left="404" w:hangingChars="100" w:hanging="202"/>
        <w:jc w:val="left"/>
        <w:rPr>
          <w:noProof/>
          <w:szCs w:val="24"/>
        </w:rPr>
      </w:pPr>
      <w:r w:rsidRPr="00904102">
        <w:rPr>
          <w:rFonts w:hint="eastAsia"/>
          <w:noProof/>
          <w:szCs w:val="24"/>
        </w:rPr>
        <w:t>☆中国　生態環境部　《中国現有化学物質名録》の増補に関する公告</w:t>
      </w:r>
      <w:r w:rsidRPr="00904102">
        <w:rPr>
          <w:rFonts w:hint="eastAsia"/>
          <w:noProof/>
          <w:szCs w:val="24"/>
        </w:rPr>
        <w:tab/>
        <w:t>66</w:t>
      </w:r>
    </w:p>
    <w:p w14:paraId="3E0967DC" w14:textId="33E0CFFE" w:rsidR="00904102" w:rsidRPr="00904102" w:rsidRDefault="00904102" w:rsidP="00904102">
      <w:pPr>
        <w:tabs>
          <w:tab w:val="right" w:leader="dot" w:pos="9600"/>
        </w:tabs>
        <w:ind w:leftChars="100" w:left="404" w:hangingChars="100" w:hanging="202"/>
        <w:jc w:val="left"/>
        <w:rPr>
          <w:noProof/>
          <w:szCs w:val="24"/>
        </w:rPr>
      </w:pPr>
      <w:r w:rsidRPr="00904102">
        <w:rPr>
          <w:rFonts w:hint="eastAsia"/>
          <w:noProof/>
          <w:szCs w:val="24"/>
        </w:rPr>
        <w:t>☆台湾　「管理対象懸念化学物質及びその取扱管理事項」公告事項第</w:t>
      </w:r>
      <w:r w:rsidRPr="00904102">
        <w:rPr>
          <w:rFonts w:hint="eastAsia"/>
          <w:noProof/>
          <w:szCs w:val="24"/>
        </w:rPr>
        <w:t>1</w:t>
      </w:r>
      <w:r w:rsidRPr="00904102">
        <w:rPr>
          <w:rFonts w:hint="eastAsia"/>
          <w:noProof/>
          <w:szCs w:val="24"/>
        </w:rPr>
        <w:t>項付表</w:t>
      </w:r>
      <w:r w:rsidRPr="00904102">
        <w:rPr>
          <w:rFonts w:hint="eastAsia"/>
          <w:noProof/>
          <w:szCs w:val="24"/>
        </w:rPr>
        <w:t>1</w:t>
      </w:r>
      <w:r w:rsidRPr="00904102">
        <w:rPr>
          <w:rFonts w:hint="eastAsia"/>
          <w:noProof/>
          <w:szCs w:val="24"/>
        </w:rPr>
        <w:t>、</w:t>
      </w:r>
      <w:r>
        <w:rPr>
          <w:noProof/>
          <w:szCs w:val="24"/>
        </w:rPr>
        <w:br/>
      </w:r>
      <w:r w:rsidRPr="00904102">
        <w:rPr>
          <w:rFonts w:hint="eastAsia"/>
          <w:noProof/>
          <w:szCs w:val="24"/>
        </w:rPr>
        <w:t>第</w:t>
      </w:r>
      <w:r w:rsidRPr="00904102">
        <w:rPr>
          <w:rFonts w:hint="eastAsia"/>
          <w:noProof/>
          <w:szCs w:val="24"/>
        </w:rPr>
        <w:t>2</w:t>
      </w:r>
      <w:r w:rsidRPr="00904102">
        <w:rPr>
          <w:rFonts w:hint="eastAsia"/>
          <w:noProof/>
          <w:szCs w:val="24"/>
        </w:rPr>
        <w:t>項付表</w:t>
      </w:r>
      <w:r w:rsidRPr="00904102">
        <w:rPr>
          <w:rFonts w:hint="eastAsia"/>
          <w:noProof/>
          <w:szCs w:val="24"/>
        </w:rPr>
        <w:t>4</w:t>
      </w:r>
      <w:r w:rsidRPr="00904102">
        <w:rPr>
          <w:rFonts w:hint="eastAsia"/>
          <w:noProof/>
          <w:szCs w:val="24"/>
        </w:rPr>
        <w:t>修正草案を予告</w:t>
      </w:r>
      <w:r w:rsidRPr="00904102">
        <w:rPr>
          <w:rFonts w:hint="eastAsia"/>
          <w:noProof/>
          <w:szCs w:val="24"/>
        </w:rPr>
        <w:tab/>
        <w:t>69</w:t>
      </w:r>
    </w:p>
    <w:p w14:paraId="09E22B15" w14:textId="77777777" w:rsidR="00904102" w:rsidRPr="00904102" w:rsidRDefault="00904102" w:rsidP="00904102">
      <w:pPr>
        <w:tabs>
          <w:tab w:val="right" w:leader="dot" w:pos="9600"/>
        </w:tabs>
        <w:ind w:leftChars="100" w:left="404" w:hangingChars="100" w:hanging="202"/>
        <w:jc w:val="left"/>
        <w:rPr>
          <w:noProof/>
          <w:szCs w:val="24"/>
        </w:rPr>
      </w:pPr>
      <w:r w:rsidRPr="00904102">
        <w:rPr>
          <w:rFonts w:hint="eastAsia"/>
          <w:noProof/>
          <w:szCs w:val="24"/>
        </w:rPr>
        <w:t>☆韓国　環境公団　化評法改正に伴い免除確認対象の中間体の解釈の一部を変更</w:t>
      </w:r>
      <w:r w:rsidRPr="00904102">
        <w:rPr>
          <w:rFonts w:hint="eastAsia"/>
          <w:noProof/>
          <w:szCs w:val="24"/>
        </w:rPr>
        <w:tab/>
        <w:t>73</w:t>
      </w:r>
    </w:p>
    <w:p w14:paraId="1506D2D8" w14:textId="52980210" w:rsidR="00904102" w:rsidRPr="00221B16" w:rsidRDefault="00904102" w:rsidP="0062204E">
      <w:pPr>
        <w:tabs>
          <w:tab w:val="right" w:leader="dot" w:pos="9600"/>
        </w:tabs>
        <w:ind w:leftChars="100" w:left="404" w:hangingChars="100" w:hanging="202"/>
        <w:jc w:val="left"/>
        <w:rPr>
          <w:noProof/>
          <w:szCs w:val="24"/>
        </w:rPr>
      </w:pPr>
      <w:r w:rsidRPr="00904102">
        <w:rPr>
          <w:rFonts w:hint="eastAsia"/>
          <w:noProof/>
          <w:szCs w:val="24"/>
        </w:rPr>
        <w:t>☆規制関連タイトル紹介</w:t>
      </w:r>
      <w:r w:rsidRPr="00904102">
        <w:rPr>
          <w:rFonts w:hint="eastAsia"/>
          <w:noProof/>
          <w:szCs w:val="24"/>
        </w:rPr>
        <w:tab/>
        <w:t>73</w:t>
      </w:r>
    </w:p>
    <w:p w14:paraId="538B0A2A" w14:textId="77777777" w:rsidR="00904102" w:rsidRDefault="00904102" w:rsidP="00904102">
      <w:pPr>
        <w:pStyle w:val="11"/>
        <w:rPr>
          <w:rStyle w:val="a5"/>
        </w:rPr>
      </w:pPr>
    </w:p>
    <w:p w14:paraId="1DDF4EF1" w14:textId="77777777" w:rsidR="002A1A41" w:rsidRPr="002A1A41" w:rsidRDefault="002A1A41" w:rsidP="002A1A41">
      <w:pPr>
        <w:rPr>
          <w:lang w:val="fr-FR"/>
        </w:rPr>
      </w:pPr>
    </w:p>
    <w:p w14:paraId="1AE44453" w14:textId="77777777" w:rsidR="002A1A41" w:rsidRPr="002A1A41" w:rsidRDefault="002A1A41" w:rsidP="002A1A41">
      <w:pPr>
        <w:rPr>
          <w:sz w:val="28"/>
          <w:szCs w:val="28"/>
          <w:lang w:val="fr-FR"/>
        </w:rPr>
      </w:pPr>
      <w:r w:rsidRPr="002A1A41">
        <w:rPr>
          <w:rFonts w:hint="eastAsia"/>
          <w:sz w:val="28"/>
          <w:szCs w:val="28"/>
          <w:lang w:val="fr-FR"/>
        </w:rPr>
        <w:t>IV</w:t>
      </w:r>
      <w:r w:rsidRPr="002A1A41">
        <w:rPr>
          <w:rFonts w:hint="eastAsia"/>
          <w:sz w:val="28"/>
          <w:szCs w:val="28"/>
          <w:lang w:val="fr-FR"/>
        </w:rPr>
        <w:t xml:space="preserve">　そ　の　他</w:t>
      </w:r>
    </w:p>
    <w:p w14:paraId="7F1E907E" w14:textId="421DF6A6" w:rsidR="002A1A41" w:rsidRPr="002A1A41" w:rsidRDefault="002A1A41" w:rsidP="002A1A41">
      <w:pPr>
        <w:tabs>
          <w:tab w:val="right" w:leader="dot" w:pos="9600"/>
        </w:tabs>
        <w:ind w:leftChars="100" w:left="404" w:hangingChars="100" w:hanging="202"/>
        <w:jc w:val="left"/>
        <w:rPr>
          <w:noProof/>
          <w:szCs w:val="24"/>
        </w:rPr>
      </w:pPr>
      <w:r w:rsidRPr="002A1A41">
        <w:rPr>
          <w:rFonts w:hint="eastAsia"/>
          <w:noProof/>
          <w:szCs w:val="24"/>
        </w:rPr>
        <w:t>☆</w:t>
      </w:r>
      <w:r w:rsidRPr="002A1A41">
        <w:rPr>
          <w:rFonts w:hint="eastAsia"/>
          <w:noProof/>
          <w:szCs w:val="24"/>
        </w:rPr>
        <w:t>3E</w:t>
      </w:r>
      <w:r w:rsidRPr="002A1A41">
        <w:rPr>
          <w:rFonts w:hint="eastAsia"/>
          <w:noProof/>
          <w:szCs w:val="24"/>
        </w:rPr>
        <w:t xml:space="preserve">　グローバル化学品規制アップデート</w:t>
      </w:r>
      <w:r w:rsidRPr="002A1A41">
        <w:rPr>
          <w:rFonts w:hint="eastAsia"/>
          <w:noProof/>
          <w:szCs w:val="24"/>
        </w:rPr>
        <w:tab/>
        <w:t>75</w:t>
      </w:r>
    </w:p>
    <w:p w14:paraId="39E6C98C" w14:textId="77777777" w:rsidR="002A1A41" w:rsidRDefault="002A1A41" w:rsidP="0059603E">
      <w:pPr>
        <w:pStyle w:val="31"/>
        <w:ind w:left="1332" w:hanging="1332"/>
        <w:rPr>
          <w:sz w:val="24"/>
        </w:rPr>
      </w:pPr>
    </w:p>
    <w:p w14:paraId="279B9A63" w14:textId="3B795CB8" w:rsidR="00A32299" w:rsidRPr="007F1223" w:rsidRDefault="00A32299" w:rsidP="0059603E">
      <w:pPr>
        <w:pStyle w:val="31"/>
        <w:ind w:left="1332" w:hanging="1332"/>
      </w:pPr>
      <w:r w:rsidRPr="0059603E">
        <w:rPr>
          <w:rFonts w:hint="eastAsia"/>
          <w:sz w:val="24"/>
        </w:rPr>
        <w:t>ＪＥＴＯＣ情報誌「情報Ｂ」のご案内</w:t>
      </w:r>
      <w:r w:rsidRPr="007F1223">
        <w:rPr>
          <w:rFonts w:hint="eastAsia"/>
          <w:szCs w:val="20"/>
        </w:rPr>
        <w:tab/>
      </w:r>
      <w:r w:rsidR="007F1223">
        <w:rPr>
          <w:rFonts w:hint="eastAsia"/>
          <w:szCs w:val="20"/>
        </w:rPr>
        <w:t>90</w:t>
      </w:r>
    </w:p>
    <w:p w14:paraId="177E90DF" w14:textId="66441995" w:rsidR="00A32299" w:rsidRPr="007F1223" w:rsidRDefault="00A32299" w:rsidP="0059603E">
      <w:pPr>
        <w:pStyle w:val="31"/>
        <w:ind w:left="1332" w:hanging="1332"/>
      </w:pPr>
      <w:r w:rsidRPr="0059603E">
        <w:rPr>
          <w:rFonts w:hint="eastAsia"/>
          <w:sz w:val="24"/>
        </w:rPr>
        <w:t>ＪＥＴＯＣより</w:t>
      </w:r>
      <w:r w:rsidR="006A6F4D" w:rsidRPr="0059603E">
        <w:rPr>
          <w:rFonts w:hint="eastAsia"/>
          <w:sz w:val="24"/>
        </w:rPr>
        <w:t>202</w:t>
      </w:r>
      <w:r w:rsidR="002A1A41">
        <w:rPr>
          <w:rFonts w:hint="eastAsia"/>
          <w:sz w:val="24"/>
        </w:rPr>
        <w:t>4</w:t>
      </w:r>
      <w:r w:rsidRPr="0059603E">
        <w:rPr>
          <w:rFonts w:hint="eastAsia"/>
          <w:sz w:val="24"/>
        </w:rPr>
        <w:t>年発行資料のお知らせ</w:t>
      </w:r>
      <w:r w:rsidRPr="007F1223">
        <w:rPr>
          <w:rFonts w:hint="eastAsia"/>
          <w:szCs w:val="20"/>
        </w:rPr>
        <w:tab/>
      </w:r>
      <w:r w:rsidR="007F1223">
        <w:rPr>
          <w:rFonts w:hint="eastAsia"/>
          <w:szCs w:val="20"/>
        </w:rPr>
        <w:t>91</w:t>
      </w:r>
    </w:p>
    <w:p w14:paraId="6D888ABC" w14:textId="539AA1E7" w:rsidR="00A32299" w:rsidRPr="007F1223" w:rsidRDefault="00A32299" w:rsidP="0059603E">
      <w:pPr>
        <w:pStyle w:val="31"/>
        <w:ind w:left="1332" w:hanging="1332"/>
      </w:pPr>
      <w:r w:rsidRPr="0059603E">
        <w:rPr>
          <w:rFonts w:hint="eastAsia"/>
          <w:sz w:val="24"/>
        </w:rPr>
        <w:t>略　語　集（</w:t>
      </w:r>
      <w:r w:rsidR="006A6F4D" w:rsidRPr="0059603E">
        <w:rPr>
          <w:rFonts w:hint="eastAsia"/>
          <w:sz w:val="24"/>
        </w:rPr>
        <w:t>202</w:t>
      </w:r>
      <w:r w:rsidR="002A1A41">
        <w:rPr>
          <w:rFonts w:hint="eastAsia"/>
          <w:sz w:val="24"/>
        </w:rPr>
        <w:t>5</w:t>
      </w:r>
      <w:r w:rsidRPr="0059603E">
        <w:rPr>
          <w:rFonts w:hint="eastAsia"/>
          <w:sz w:val="24"/>
        </w:rPr>
        <w:t>年版）</w:t>
      </w:r>
      <w:r w:rsidRPr="007F1223">
        <w:rPr>
          <w:rFonts w:hint="eastAsia"/>
          <w:szCs w:val="20"/>
        </w:rPr>
        <w:tab/>
      </w:r>
      <w:r w:rsidR="007F1223">
        <w:rPr>
          <w:rFonts w:hint="eastAsia"/>
          <w:szCs w:val="20"/>
        </w:rPr>
        <w:t>10</w:t>
      </w:r>
      <w:r w:rsidR="002A1A41">
        <w:rPr>
          <w:rFonts w:hint="eastAsia"/>
          <w:szCs w:val="20"/>
        </w:rPr>
        <w:t>3</w:t>
      </w:r>
    </w:p>
    <w:sectPr w:rsidR="00A32299" w:rsidRPr="007F1223" w:rsidSect="00202EF8">
      <w:footerReference w:type="default" r:id="rId8"/>
      <w:pgSz w:w="11906" w:h="16838" w:code="9"/>
      <w:pgMar w:top="1134" w:right="1304" w:bottom="1701" w:left="1304" w:header="567" w:footer="567" w:gutter="0"/>
      <w:cols w:space="425"/>
      <w:docGrid w:type="linesAndChars" w:linePitch="311" w:charSpace="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8E2A8" w14:textId="77777777" w:rsidR="003D6F97" w:rsidRDefault="003D6F97" w:rsidP="00836AE6">
      <w:r>
        <w:separator/>
      </w:r>
    </w:p>
  </w:endnote>
  <w:endnote w:type="continuationSeparator" w:id="0">
    <w:p w14:paraId="0635BBA8" w14:textId="77777777" w:rsidR="003D6F97" w:rsidRDefault="003D6F97" w:rsidP="0083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BCCC0" w14:textId="77777777" w:rsidR="003D6F97" w:rsidRDefault="003D6F97">
    <w:pPr>
      <w:pStyle w:val="aa"/>
      <w:wordWrap w:val="0"/>
      <w:jc w:val="right"/>
      <w:rPr>
        <w:rFonts w:ascii="ＭＳ Ｐ明朝" w:eastAsia="ＭＳ Ｐ明朝" w:hAnsi="ＭＳ Ｐ明朝"/>
        <w:sz w:val="18"/>
        <w:lang w:val="es-MX"/>
      </w:rPr>
    </w:pPr>
  </w:p>
  <w:p w14:paraId="196AA8B6" w14:textId="77777777" w:rsidR="003D6F97" w:rsidRDefault="003D6F97">
    <w:pPr>
      <w:pStyle w:val="aa"/>
      <w:jc w:val="center"/>
      <w:rPr>
        <w:rFonts w:ascii="ＭＳ Ｐ明朝" w:hAnsi="ＭＳ Ｐ明朝"/>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F3254" w14:textId="77777777" w:rsidR="003D6F97" w:rsidRDefault="003D6F97" w:rsidP="00836AE6">
      <w:r>
        <w:separator/>
      </w:r>
    </w:p>
  </w:footnote>
  <w:footnote w:type="continuationSeparator" w:id="0">
    <w:p w14:paraId="5895085B" w14:textId="77777777" w:rsidR="003D6F97" w:rsidRDefault="003D6F97" w:rsidP="00836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3E6FF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1004D59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DF6617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2F005AD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522E01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97CCBC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36050D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0C2F8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5D65D1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E8A027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1814804"/>
    <w:multiLevelType w:val="hybridMultilevel"/>
    <w:tmpl w:val="764495C8"/>
    <w:lvl w:ilvl="0" w:tplc="77044CF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55B6E8F"/>
    <w:multiLevelType w:val="hybridMultilevel"/>
    <w:tmpl w:val="7958836E"/>
    <w:lvl w:ilvl="0" w:tplc="A58C975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2F42CDD"/>
    <w:multiLevelType w:val="hybridMultilevel"/>
    <w:tmpl w:val="359C132E"/>
    <w:lvl w:ilvl="0" w:tplc="6BFC23D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5BBA3210"/>
    <w:multiLevelType w:val="hybridMultilevel"/>
    <w:tmpl w:val="95148CB2"/>
    <w:lvl w:ilvl="0" w:tplc="97E6D68E">
      <w:start w:val="1"/>
      <w:numFmt w:val="decimal"/>
      <w:lvlText w:val="(%1)"/>
      <w:lvlJc w:val="left"/>
      <w:pPr>
        <w:ind w:left="720" w:hanging="360"/>
      </w:pPr>
      <w:rPr>
        <w:rFonts w:hAnsi="Century"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93E30BA"/>
    <w:multiLevelType w:val="hybridMultilevel"/>
    <w:tmpl w:val="2D461CBE"/>
    <w:lvl w:ilvl="0" w:tplc="81CE463A">
      <w:start w:val="1"/>
      <w:numFmt w:val="lowerLetter"/>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510676">
    <w:abstractNumId w:val="9"/>
  </w:num>
  <w:num w:numId="2" w16cid:durableId="1664965001">
    <w:abstractNumId w:val="7"/>
  </w:num>
  <w:num w:numId="3" w16cid:durableId="247541393">
    <w:abstractNumId w:val="6"/>
  </w:num>
  <w:num w:numId="4" w16cid:durableId="1844129760">
    <w:abstractNumId w:val="5"/>
  </w:num>
  <w:num w:numId="5" w16cid:durableId="1087533032">
    <w:abstractNumId w:val="4"/>
  </w:num>
  <w:num w:numId="6" w16cid:durableId="1058436162">
    <w:abstractNumId w:val="8"/>
  </w:num>
  <w:num w:numId="7" w16cid:durableId="931933047">
    <w:abstractNumId w:val="3"/>
  </w:num>
  <w:num w:numId="8" w16cid:durableId="505438039">
    <w:abstractNumId w:val="2"/>
  </w:num>
  <w:num w:numId="9" w16cid:durableId="1644314064">
    <w:abstractNumId w:val="1"/>
  </w:num>
  <w:num w:numId="10" w16cid:durableId="2021858331">
    <w:abstractNumId w:val="0"/>
  </w:num>
  <w:num w:numId="11" w16cid:durableId="1066494239">
    <w:abstractNumId w:val="11"/>
  </w:num>
  <w:num w:numId="12" w16cid:durableId="1564215855">
    <w:abstractNumId w:val="10"/>
  </w:num>
  <w:num w:numId="13" w16cid:durableId="675232354">
    <w:abstractNumId w:val="12"/>
  </w:num>
  <w:num w:numId="14" w16cid:durableId="403988524">
    <w:abstractNumId w:val="14"/>
  </w:num>
  <w:num w:numId="15" w16cid:durableId="11146682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A5"/>
    <w:rsid w:val="0000231A"/>
    <w:rsid w:val="00010D9E"/>
    <w:rsid w:val="000479F0"/>
    <w:rsid w:val="0005794A"/>
    <w:rsid w:val="00064151"/>
    <w:rsid w:val="00065002"/>
    <w:rsid w:val="0006709A"/>
    <w:rsid w:val="00067E04"/>
    <w:rsid w:val="000734BD"/>
    <w:rsid w:val="0008331E"/>
    <w:rsid w:val="0009551D"/>
    <w:rsid w:val="000964E7"/>
    <w:rsid w:val="00096768"/>
    <w:rsid w:val="000974AF"/>
    <w:rsid w:val="000A0A30"/>
    <w:rsid w:val="000A4B58"/>
    <w:rsid w:val="000A55AC"/>
    <w:rsid w:val="000C7876"/>
    <w:rsid w:val="000C7B9F"/>
    <w:rsid w:val="000D3304"/>
    <w:rsid w:val="000D37C6"/>
    <w:rsid w:val="000D40BF"/>
    <w:rsid w:val="000E7513"/>
    <w:rsid w:val="000F5E64"/>
    <w:rsid w:val="000F5F94"/>
    <w:rsid w:val="000F764B"/>
    <w:rsid w:val="001067CD"/>
    <w:rsid w:val="00110692"/>
    <w:rsid w:val="00111DBB"/>
    <w:rsid w:val="0011375D"/>
    <w:rsid w:val="00117E6E"/>
    <w:rsid w:val="001215D8"/>
    <w:rsid w:val="00133252"/>
    <w:rsid w:val="00134FE7"/>
    <w:rsid w:val="00153CBF"/>
    <w:rsid w:val="001553EE"/>
    <w:rsid w:val="00157906"/>
    <w:rsid w:val="00163CE6"/>
    <w:rsid w:val="001643A3"/>
    <w:rsid w:val="00165071"/>
    <w:rsid w:val="00166029"/>
    <w:rsid w:val="00172E5C"/>
    <w:rsid w:val="0018456E"/>
    <w:rsid w:val="0019030B"/>
    <w:rsid w:val="001914AE"/>
    <w:rsid w:val="001974D2"/>
    <w:rsid w:val="00197BF5"/>
    <w:rsid w:val="001A3632"/>
    <w:rsid w:val="001A4094"/>
    <w:rsid w:val="001A5CC1"/>
    <w:rsid w:val="001B2525"/>
    <w:rsid w:val="001C7358"/>
    <w:rsid w:val="001D15D5"/>
    <w:rsid w:val="001D45FC"/>
    <w:rsid w:val="001E0350"/>
    <w:rsid w:val="001E4106"/>
    <w:rsid w:val="001F112A"/>
    <w:rsid w:val="00202EF8"/>
    <w:rsid w:val="00214AA5"/>
    <w:rsid w:val="002205F6"/>
    <w:rsid w:val="00221B16"/>
    <w:rsid w:val="0023366F"/>
    <w:rsid w:val="00233B66"/>
    <w:rsid w:val="00235708"/>
    <w:rsid w:val="00250224"/>
    <w:rsid w:val="002655A8"/>
    <w:rsid w:val="0026793A"/>
    <w:rsid w:val="002865F4"/>
    <w:rsid w:val="0029065D"/>
    <w:rsid w:val="00294769"/>
    <w:rsid w:val="002A1141"/>
    <w:rsid w:val="002A1A41"/>
    <w:rsid w:val="002A690B"/>
    <w:rsid w:val="002A7A80"/>
    <w:rsid w:val="002C14CC"/>
    <w:rsid w:val="002C704B"/>
    <w:rsid w:val="002D1F17"/>
    <w:rsid w:val="002D482E"/>
    <w:rsid w:val="002D4E25"/>
    <w:rsid w:val="002D7B6D"/>
    <w:rsid w:val="002E5127"/>
    <w:rsid w:val="002F32C9"/>
    <w:rsid w:val="002F61F8"/>
    <w:rsid w:val="00313D44"/>
    <w:rsid w:val="00327941"/>
    <w:rsid w:val="00341A1C"/>
    <w:rsid w:val="003424AA"/>
    <w:rsid w:val="0034432E"/>
    <w:rsid w:val="00344378"/>
    <w:rsid w:val="003565BE"/>
    <w:rsid w:val="00372A0E"/>
    <w:rsid w:val="00373BBC"/>
    <w:rsid w:val="00380964"/>
    <w:rsid w:val="00382FD6"/>
    <w:rsid w:val="0039082A"/>
    <w:rsid w:val="003A0F8C"/>
    <w:rsid w:val="003A3DF5"/>
    <w:rsid w:val="003B1164"/>
    <w:rsid w:val="003B369E"/>
    <w:rsid w:val="003B3A16"/>
    <w:rsid w:val="003C576C"/>
    <w:rsid w:val="003D6992"/>
    <w:rsid w:val="003D6F97"/>
    <w:rsid w:val="003E06E3"/>
    <w:rsid w:val="003F095F"/>
    <w:rsid w:val="004012F4"/>
    <w:rsid w:val="00401D8C"/>
    <w:rsid w:val="00404B42"/>
    <w:rsid w:val="004054AD"/>
    <w:rsid w:val="0040753D"/>
    <w:rsid w:val="004075E3"/>
    <w:rsid w:val="00412B01"/>
    <w:rsid w:val="00415012"/>
    <w:rsid w:val="0042408F"/>
    <w:rsid w:val="00425BB1"/>
    <w:rsid w:val="0042759E"/>
    <w:rsid w:val="00427AA2"/>
    <w:rsid w:val="00433BBA"/>
    <w:rsid w:val="00440E7B"/>
    <w:rsid w:val="004442F7"/>
    <w:rsid w:val="00444CED"/>
    <w:rsid w:val="00455759"/>
    <w:rsid w:val="00463C9A"/>
    <w:rsid w:val="004704BD"/>
    <w:rsid w:val="0048114B"/>
    <w:rsid w:val="00487DBF"/>
    <w:rsid w:val="004906A2"/>
    <w:rsid w:val="00495C8B"/>
    <w:rsid w:val="004B3B3D"/>
    <w:rsid w:val="004B6BE7"/>
    <w:rsid w:val="004B7ADC"/>
    <w:rsid w:val="004C3CF4"/>
    <w:rsid w:val="004C4E78"/>
    <w:rsid w:val="004C7F36"/>
    <w:rsid w:val="004D556A"/>
    <w:rsid w:val="004E0C4C"/>
    <w:rsid w:val="004F07C1"/>
    <w:rsid w:val="005135E2"/>
    <w:rsid w:val="0052202B"/>
    <w:rsid w:val="00522A38"/>
    <w:rsid w:val="00523232"/>
    <w:rsid w:val="005252BC"/>
    <w:rsid w:val="005327BD"/>
    <w:rsid w:val="00547F57"/>
    <w:rsid w:val="00565525"/>
    <w:rsid w:val="0056719B"/>
    <w:rsid w:val="00567526"/>
    <w:rsid w:val="0057206C"/>
    <w:rsid w:val="0057424F"/>
    <w:rsid w:val="0058052D"/>
    <w:rsid w:val="00584E65"/>
    <w:rsid w:val="00594966"/>
    <w:rsid w:val="0059603E"/>
    <w:rsid w:val="005A190D"/>
    <w:rsid w:val="005A3A8B"/>
    <w:rsid w:val="005A69AB"/>
    <w:rsid w:val="005A6F0F"/>
    <w:rsid w:val="005B064E"/>
    <w:rsid w:val="005B08B5"/>
    <w:rsid w:val="005C1179"/>
    <w:rsid w:val="005C3A3B"/>
    <w:rsid w:val="005C5AD2"/>
    <w:rsid w:val="005D0DF6"/>
    <w:rsid w:val="005D798A"/>
    <w:rsid w:val="005E1D43"/>
    <w:rsid w:val="005F1227"/>
    <w:rsid w:val="00600713"/>
    <w:rsid w:val="0061092C"/>
    <w:rsid w:val="00620D77"/>
    <w:rsid w:val="0062204E"/>
    <w:rsid w:val="006236A4"/>
    <w:rsid w:val="0063431C"/>
    <w:rsid w:val="0063463C"/>
    <w:rsid w:val="00643EEB"/>
    <w:rsid w:val="00644C0C"/>
    <w:rsid w:val="0064622F"/>
    <w:rsid w:val="00647DDB"/>
    <w:rsid w:val="006525B9"/>
    <w:rsid w:val="006548D7"/>
    <w:rsid w:val="00657D0F"/>
    <w:rsid w:val="00662DA9"/>
    <w:rsid w:val="006659DD"/>
    <w:rsid w:val="00674041"/>
    <w:rsid w:val="006742D3"/>
    <w:rsid w:val="00680FD7"/>
    <w:rsid w:val="00684079"/>
    <w:rsid w:val="00684ADE"/>
    <w:rsid w:val="0068765D"/>
    <w:rsid w:val="00696E75"/>
    <w:rsid w:val="0069710F"/>
    <w:rsid w:val="006A6F4D"/>
    <w:rsid w:val="006B0096"/>
    <w:rsid w:val="006B03CA"/>
    <w:rsid w:val="006B5F7F"/>
    <w:rsid w:val="006C23FC"/>
    <w:rsid w:val="006D7396"/>
    <w:rsid w:val="006D79E7"/>
    <w:rsid w:val="006E2A03"/>
    <w:rsid w:val="006E66FB"/>
    <w:rsid w:val="006F4800"/>
    <w:rsid w:val="007004F9"/>
    <w:rsid w:val="00713B55"/>
    <w:rsid w:val="00715D11"/>
    <w:rsid w:val="0072655A"/>
    <w:rsid w:val="00727139"/>
    <w:rsid w:val="00730EB2"/>
    <w:rsid w:val="00740926"/>
    <w:rsid w:val="007452D2"/>
    <w:rsid w:val="0075580F"/>
    <w:rsid w:val="00756D3F"/>
    <w:rsid w:val="0076488C"/>
    <w:rsid w:val="007673B4"/>
    <w:rsid w:val="00777DEA"/>
    <w:rsid w:val="007928DD"/>
    <w:rsid w:val="00796833"/>
    <w:rsid w:val="007C02BC"/>
    <w:rsid w:val="007C1F90"/>
    <w:rsid w:val="007C62B7"/>
    <w:rsid w:val="007D639E"/>
    <w:rsid w:val="007E37E1"/>
    <w:rsid w:val="007E4CC1"/>
    <w:rsid w:val="007E7974"/>
    <w:rsid w:val="007F05B9"/>
    <w:rsid w:val="007F1223"/>
    <w:rsid w:val="007F4CFF"/>
    <w:rsid w:val="007F571D"/>
    <w:rsid w:val="00805C24"/>
    <w:rsid w:val="008066F7"/>
    <w:rsid w:val="00811473"/>
    <w:rsid w:val="008147B5"/>
    <w:rsid w:val="00814EBE"/>
    <w:rsid w:val="0081731A"/>
    <w:rsid w:val="00822488"/>
    <w:rsid w:val="00824F7A"/>
    <w:rsid w:val="008254E4"/>
    <w:rsid w:val="00832DE2"/>
    <w:rsid w:val="00836AE6"/>
    <w:rsid w:val="00842F9E"/>
    <w:rsid w:val="0084450A"/>
    <w:rsid w:val="008448EE"/>
    <w:rsid w:val="0085190D"/>
    <w:rsid w:val="00851E01"/>
    <w:rsid w:val="00855DD1"/>
    <w:rsid w:val="008712A5"/>
    <w:rsid w:val="00876F5B"/>
    <w:rsid w:val="00881EBD"/>
    <w:rsid w:val="00882821"/>
    <w:rsid w:val="00896B1F"/>
    <w:rsid w:val="008A21F4"/>
    <w:rsid w:val="008A475A"/>
    <w:rsid w:val="008A4DF6"/>
    <w:rsid w:val="008B20E8"/>
    <w:rsid w:val="008B3583"/>
    <w:rsid w:val="008B68AA"/>
    <w:rsid w:val="008B799B"/>
    <w:rsid w:val="008C1101"/>
    <w:rsid w:val="008C260B"/>
    <w:rsid w:val="008C6D5B"/>
    <w:rsid w:val="008D1571"/>
    <w:rsid w:val="008F0A3B"/>
    <w:rsid w:val="008F2D3D"/>
    <w:rsid w:val="008F6694"/>
    <w:rsid w:val="00904102"/>
    <w:rsid w:val="0090456A"/>
    <w:rsid w:val="0091285E"/>
    <w:rsid w:val="009251C4"/>
    <w:rsid w:val="009321C0"/>
    <w:rsid w:val="0093796D"/>
    <w:rsid w:val="00942713"/>
    <w:rsid w:val="0094469B"/>
    <w:rsid w:val="009562FB"/>
    <w:rsid w:val="00957196"/>
    <w:rsid w:val="00966643"/>
    <w:rsid w:val="0097286B"/>
    <w:rsid w:val="009740C7"/>
    <w:rsid w:val="009740C9"/>
    <w:rsid w:val="0098571E"/>
    <w:rsid w:val="00997A26"/>
    <w:rsid w:val="009A7025"/>
    <w:rsid w:val="009B21E7"/>
    <w:rsid w:val="009B3AE9"/>
    <w:rsid w:val="009C5B5E"/>
    <w:rsid w:val="009C6DFC"/>
    <w:rsid w:val="009F6217"/>
    <w:rsid w:val="00A01F0B"/>
    <w:rsid w:val="00A02060"/>
    <w:rsid w:val="00A114E1"/>
    <w:rsid w:val="00A12578"/>
    <w:rsid w:val="00A149E0"/>
    <w:rsid w:val="00A15C57"/>
    <w:rsid w:val="00A15E0C"/>
    <w:rsid w:val="00A32299"/>
    <w:rsid w:val="00A35018"/>
    <w:rsid w:val="00A365C2"/>
    <w:rsid w:val="00A4431B"/>
    <w:rsid w:val="00A67777"/>
    <w:rsid w:val="00A704C1"/>
    <w:rsid w:val="00A759EC"/>
    <w:rsid w:val="00A80162"/>
    <w:rsid w:val="00A93134"/>
    <w:rsid w:val="00AA02E9"/>
    <w:rsid w:val="00AA0AD3"/>
    <w:rsid w:val="00AA74C0"/>
    <w:rsid w:val="00AB6F5F"/>
    <w:rsid w:val="00AC23B3"/>
    <w:rsid w:val="00AC30E3"/>
    <w:rsid w:val="00AC49B3"/>
    <w:rsid w:val="00AD533A"/>
    <w:rsid w:val="00AF0449"/>
    <w:rsid w:val="00AF39B4"/>
    <w:rsid w:val="00AF4BB9"/>
    <w:rsid w:val="00B052CA"/>
    <w:rsid w:val="00B22312"/>
    <w:rsid w:val="00B22E24"/>
    <w:rsid w:val="00B23E07"/>
    <w:rsid w:val="00B32CE4"/>
    <w:rsid w:val="00B3366D"/>
    <w:rsid w:val="00B379F9"/>
    <w:rsid w:val="00B417BB"/>
    <w:rsid w:val="00B44565"/>
    <w:rsid w:val="00B55437"/>
    <w:rsid w:val="00B75ACF"/>
    <w:rsid w:val="00B84F94"/>
    <w:rsid w:val="00B90F1F"/>
    <w:rsid w:val="00B94411"/>
    <w:rsid w:val="00B96A99"/>
    <w:rsid w:val="00BA3DF8"/>
    <w:rsid w:val="00BA6AE2"/>
    <w:rsid w:val="00BC4EC6"/>
    <w:rsid w:val="00BC50F9"/>
    <w:rsid w:val="00BC620A"/>
    <w:rsid w:val="00BD1A11"/>
    <w:rsid w:val="00BD2499"/>
    <w:rsid w:val="00BD52A4"/>
    <w:rsid w:val="00BE342E"/>
    <w:rsid w:val="00BE5459"/>
    <w:rsid w:val="00BF253D"/>
    <w:rsid w:val="00C0266C"/>
    <w:rsid w:val="00C031CC"/>
    <w:rsid w:val="00C04C45"/>
    <w:rsid w:val="00C11090"/>
    <w:rsid w:val="00C23C05"/>
    <w:rsid w:val="00C249EA"/>
    <w:rsid w:val="00C300C3"/>
    <w:rsid w:val="00C3658D"/>
    <w:rsid w:val="00C46711"/>
    <w:rsid w:val="00C5556A"/>
    <w:rsid w:val="00C612AF"/>
    <w:rsid w:val="00C636C0"/>
    <w:rsid w:val="00C64C9E"/>
    <w:rsid w:val="00C6534C"/>
    <w:rsid w:val="00C74D34"/>
    <w:rsid w:val="00C7586C"/>
    <w:rsid w:val="00C863AC"/>
    <w:rsid w:val="00C91C6E"/>
    <w:rsid w:val="00C944E8"/>
    <w:rsid w:val="00CA2B91"/>
    <w:rsid w:val="00CA75A7"/>
    <w:rsid w:val="00CB6BE3"/>
    <w:rsid w:val="00CC2178"/>
    <w:rsid w:val="00CD0CA4"/>
    <w:rsid w:val="00CE53B0"/>
    <w:rsid w:val="00CE6A97"/>
    <w:rsid w:val="00CE6ECF"/>
    <w:rsid w:val="00CF2E87"/>
    <w:rsid w:val="00D172E7"/>
    <w:rsid w:val="00D21004"/>
    <w:rsid w:val="00D21D53"/>
    <w:rsid w:val="00D2612A"/>
    <w:rsid w:val="00D346A7"/>
    <w:rsid w:val="00D3789A"/>
    <w:rsid w:val="00D43649"/>
    <w:rsid w:val="00D4449B"/>
    <w:rsid w:val="00D45D98"/>
    <w:rsid w:val="00D508A1"/>
    <w:rsid w:val="00D56A2B"/>
    <w:rsid w:val="00D60C84"/>
    <w:rsid w:val="00D633FB"/>
    <w:rsid w:val="00D93378"/>
    <w:rsid w:val="00D975E4"/>
    <w:rsid w:val="00D979EF"/>
    <w:rsid w:val="00DA01AA"/>
    <w:rsid w:val="00DA3270"/>
    <w:rsid w:val="00DA4C40"/>
    <w:rsid w:val="00DA6BF2"/>
    <w:rsid w:val="00DB4669"/>
    <w:rsid w:val="00DD6EB6"/>
    <w:rsid w:val="00DE071C"/>
    <w:rsid w:val="00E04771"/>
    <w:rsid w:val="00E05A7E"/>
    <w:rsid w:val="00E2267B"/>
    <w:rsid w:val="00E26EEC"/>
    <w:rsid w:val="00E400FA"/>
    <w:rsid w:val="00E40DC8"/>
    <w:rsid w:val="00E4252B"/>
    <w:rsid w:val="00E42B53"/>
    <w:rsid w:val="00E61CB9"/>
    <w:rsid w:val="00E61FCC"/>
    <w:rsid w:val="00E643F8"/>
    <w:rsid w:val="00E719DC"/>
    <w:rsid w:val="00E72768"/>
    <w:rsid w:val="00E7479E"/>
    <w:rsid w:val="00E77769"/>
    <w:rsid w:val="00EA2856"/>
    <w:rsid w:val="00EA29E9"/>
    <w:rsid w:val="00EA367B"/>
    <w:rsid w:val="00EA741F"/>
    <w:rsid w:val="00EB126A"/>
    <w:rsid w:val="00EB45FB"/>
    <w:rsid w:val="00EC247A"/>
    <w:rsid w:val="00EC6344"/>
    <w:rsid w:val="00EC69BC"/>
    <w:rsid w:val="00ED3E4B"/>
    <w:rsid w:val="00ED6A5A"/>
    <w:rsid w:val="00EE3BB2"/>
    <w:rsid w:val="00EE50B6"/>
    <w:rsid w:val="00EF1760"/>
    <w:rsid w:val="00EF1E65"/>
    <w:rsid w:val="00EF4F60"/>
    <w:rsid w:val="00F027DB"/>
    <w:rsid w:val="00F0445F"/>
    <w:rsid w:val="00F05C92"/>
    <w:rsid w:val="00F0620F"/>
    <w:rsid w:val="00F162DD"/>
    <w:rsid w:val="00F407B6"/>
    <w:rsid w:val="00F416AF"/>
    <w:rsid w:val="00F478F1"/>
    <w:rsid w:val="00F572E9"/>
    <w:rsid w:val="00F602B6"/>
    <w:rsid w:val="00F63457"/>
    <w:rsid w:val="00F668B0"/>
    <w:rsid w:val="00F677F1"/>
    <w:rsid w:val="00F81C6E"/>
    <w:rsid w:val="00F83ACD"/>
    <w:rsid w:val="00FA2A03"/>
    <w:rsid w:val="00FB1771"/>
    <w:rsid w:val="00FB2395"/>
    <w:rsid w:val="00FB6BB1"/>
    <w:rsid w:val="00FB70CB"/>
    <w:rsid w:val="00FB7A7D"/>
    <w:rsid w:val="00FC31D1"/>
    <w:rsid w:val="00FC58B6"/>
    <w:rsid w:val="00FC69E6"/>
    <w:rsid w:val="00FD1AAF"/>
    <w:rsid w:val="00FD4C0E"/>
    <w:rsid w:val="00FD5B22"/>
    <w:rsid w:val="00FD713B"/>
    <w:rsid w:val="00FE268A"/>
    <w:rsid w:val="00FE5B99"/>
    <w:rsid w:val="00FE6CB4"/>
    <w:rsid w:val="00FF5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31FD34FD"/>
  <w15:chartTrackingRefBased/>
  <w15:docId w15:val="{80C141BD-E188-4369-82F0-E3053065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A2A03"/>
    <w:pPr>
      <w:widowControl w:val="0"/>
      <w:jc w:val="both"/>
    </w:pPr>
    <w:rPr>
      <w:kern w:val="2"/>
    </w:rPr>
  </w:style>
  <w:style w:type="paragraph" w:styleId="1">
    <w:name w:val="heading 1"/>
    <w:basedOn w:val="a1"/>
    <w:next w:val="a1"/>
    <w:link w:val="10"/>
    <w:qFormat/>
    <w:rsid w:val="00214AA5"/>
    <w:pPr>
      <w:keepNext/>
      <w:ind w:firstLine="225"/>
      <w:outlineLvl w:val="0"/>
    </w:pPr>
    <w:rPr>
      <w:rFonts w:ascii="Times New Roman" w:hAnsi="Times New Roman"/>
      <w:sz w:val="24"/>
    </w:rPr>
  </w:style>
  <w:style w:type="paragraph" w:styleId="21">
    <w:name w:val="heading 2"/>
    <w:basedOn w:val="a1"/>
    <w:next w:val="a1"/>
    <w:qFormat/>
    <w:rsid w:val="002D1F17"/>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qFormat/>
    <w:rsid w:val="00214AA5"/>
    <w:rPr>
      <w:color w:val="0000FF"/>
      <w:u w:val="single"/>
    </w:rPr>
  </w:style>
  <w:style w:type="character" w:styleId="a6">
    <w:name w:val="FollowedHyperlink"/>
    <w:rsid w:val="00214AA5"/>
    <w:rPr>
      <w:color w:val="800080"/>
      <w:u w:val="single"/>
    </w:rPr>
  </w:style>
  <w:style w:type="paragraph" w:customStyle="1" w:styleId="a7">
    <w:name w:val="タイトル"/>
    <w:basedOn w:val="a1"/>
    <w:rsid w:val="00214AA5"/>
    <w:rPr>
      <w:rFonts w:eastAsia="ＭＳ ゴシック"/>
      <w:sz w:val="22"/>
    </w:rPr>
  </w:style>
  <w:style w:type="paragraph" w:styleId="a0">
    <w:name w:val="List Bullet"/>
    <w:basedOn w:val="a1"/>
    <w:autoRedefine/>
    <w:rsid w:val="00214AA5"/>
    <w:pPr>
      <w:numPr>
        <w:numId w:val="1"/>
      </w:numPr>
      <w:ind w:firstLineChars="0" w:firstLine="0"/>
    </w:pPr>
    <w:rPr>
      <w:rFonts w:ascii="ＭＳ 明朝"/>
    </w:rPr>
  </w:style>
  <w:style w:type="paragraph" w:styleId="20">
    <w:name w:val="List Bullet 2"/>
    <w:basedOn w:val="a1"/>
    <w:autoRedefine/>
    <w:rsid w:val="00214AA5"/>
    <w:pPr>
      <w:numPr>
        <w:numId w:val="2"/>
      </w:numPr>
      <w:ind w:leftChars="0" w:left="0" w:firstLineChars="0" w:firstLine="0"/>
    </w:pPr>
    <w:rPr>
      <w:rFonts w:ascii="ＭＳ 明朝"/>
    </w:rPr>
  </w:style>
  <w:style w:type="paragraph" w:styleId="30">
    <w:name w:val="List Bullet 3"/>
    <w:basedOn w:val="a1"/>
    <w:autoRedefine/>
    <w:rsid w:val="00214AA5"/>
    <w:pPr>
      <w:numPr>
        <w:numId w:val="3"/>
      </w:numPr>
      <w:ind w:leftChars="0" w:left="0" w:firstLineChars="0" w:firstLine="0"/>
    </w:pPr>
    <w:rPr>
      <w:rFonts w:ascii="ＭＳ 明朝"/>
    </w:rPr>
  </w:style>
  <w:style w:type="paragraph" w:styleId="40">
    <w:name w:val="List Bullet 4"/>
    <w:basedOn w:val="a1"/>
    <w:autoRedefine/>
    <w:rsid w:val="00214AA5"/>
    <w:pPr>
      <w:numPr>
        <w:numId w:val="4"/>
      </w:numPr>
      <w:ind w:leftChars="0" w:left="0" w:firstLineChars="0" w:firstLine="0"/>
    </w:pPr>
    <w:rPr>
      <w:rFonts w:ascii="ＭＳ 明朝"/>
    </w:rPr>
  </w:style>
  <w:style w:type="paragraph" w:styleId="50">
    <w:name w:val="List Bullet 5"/>
    <w:basedOn w:val="a1"/>
    <w:autoRedefine/>
    <w:rsid w:val="00214AA5"/>
    <w:pPr>
      <w:numPr>
        <w:numId w:val="5"/>
      </w:numPr>
      <w:ind w:leftChars="0" w:left="0" w:firstLineChars="0" w:firstLine="0"/>
    </w:pPr>
    <w:rPr>
      <w:rFonts w:ascii="ＭＳ 明朝"/>
    </w:rPr>
  </w:style>
  <w:style w:type="paragraph" w:styleId="a">
    <w:name w:val="List Number"/>
    <w:basedOn w:val="a1"/>
    <w:rsid w:val="00214AA5"/>
    <w:pPr>
      <w:numPr>
        <w:numId w:val="6"/>
      </w:numPr>
      <w:tabs>
        <w:tab w:val="clear" w:pos="360"/>
        <w:tab w:val="num" w:pos="-4301"/>
      </w:tabs>
      <w:ind w:left="-4301" w:firstLineChars="0" w:firstLine="0"/>
    </w:pPr>
    <w:rPr>
      <w:rFonts w:ascii="ＭＳ 明朝"/>
    </w:rPr>
  </w:style>
  <w:style w:type="paragraph" w:styleId="2">
    <w:name w:val="List Number 2"/>
    <w:basedOn w:val="a1"/>
    <w:rsid w:val="00214AA5"/>
    <w:pPr>
      <w:numPr>
        <w:numId w:val="7"/>
      </w:numPr>
      <w:ind w:leftChars="0" w:left="0" w:firstLineChars="0" w:firstLine="0"/>
    </w:pPr>
    <w:rPr>
      <w:rFonts w:ascii="ＭＳ 明朝"/>
    </w:rPr>
  </w:style>
  <w:style w:type="paragraph" w:styleId="3">
    <w:name w:val="List Number 3"/>
    <w:basedOn w:val="a1"/>
    <w:rsid w:val="00214AA5"/>
    <w:pPr>
      <w:numPr>
        <w:numId w:val="8"/>
      </w:numPr>
      <w:ind w:leftChars="0" w:left="0" w:firstLineChars="0" w:firstLine="0"/>
    </w:pPr>
    <w:rPr>
      <w:rFonts w:ascii="ＭＳ 明朝"/>
    </w:rPr>
  </w:style>
  <w:style w:type="paragraph" w:styleId="4">
    <w:name w:val="List Number 4"/>
    <w:basedOn w:val="a1"/>
    <w:rsid w:val="00214AA5"/>
    <w:pPr>
      <w:numPr>
        <w:numId w:val="9"/>
      </w:numPr>
      <w:ind w:leftChars="0" w:left="0" w:firstLineChars="0" w:firstLine="0"/>
    </w:pPr>
    <w:rPr>
      <w:rFonts w:ascii="ＭＳ 明朝"/>
    </w:rPr>
  </w:style>
  <w:style w:type="paragraph" w:styleId="5">
    <w:name w:val="List Number 5"/>
    <w:basedOn w:val="a1"/>
    <w:rsid w:val="00214AA5"/>
    <w:pPr>
      <w:numPr>
        <w:numId w:val="10"/>
      </w:numPr>
      <w:ind w:leftChars="0" w:left="0" w:firstLineChars="0" w:firstLine="0"/>
    </w:pPr>
    <w:rPr>
      <w:rFonts w:ascii="ＭＳ 明朝"/>
    </w:rPr>
  </w:style>
  <w:style w:type="paragraph" w:styleId="41">
    <w:name w:val="toc 4"/>
    <w:basedOn w:val="a1"/>
    <w:next w:val="a1"/>
    <w:uiPriority w:val="39"/>
    <w:qFormat/>
    <w:rsid w:val="00214AA5"/>
    <w:pPr>
      <w:ind w:left="726" w:hanging="250"/>
      <w:jc w:val="left"/>
    </w:pPr>
    <w:rPr>
      <w:noProof/>
      <w:szCs w:val="24"/>
    </w:rPr>
  </w:style>
  <w:style w:type="paragraph" w:styleId="31">
    <w:name w:val="toc 3"/>
    <w:basedOn w:val="a1"/>
    <w:next w:val="a1"/>
    <w:link w:val="32"/>
    <w:autoRedefine/>
    <w:uiPriority w:val="39"/>
    <w:qFormat/>
    <w:rsid w:val="0059603E"/>
    <w:pPr>
      <w:tabs>
        <w:tab w:val="right" w:leader="dot" w:pos="9600"/>
      </w:tabs>
      <w:ind w:left="1112" w:hangingChars="550" w:hanging="1112"/>
      <w:jc w:val="left"/>
    </w:pPr>
    <w:rPr>
      <w:rFonts w:asciiTheme="minorHAnsi" w:eastAsiaTheme="minorEastAsia" w:hAnsiTheme="minorHAnsi" w:cs="Segoe UI Symbol"/>
      <w:noProof/>
      <w:szCs w:val="24"/>
      <w:lang w:val="fr-FR"/>
    </w:rPr>
  </w:style>
  <w:style w:type="paragraph" w:styleId="22">
    <w:name w:val="toc 2"/>
    <w:basedOn w:val="a1"/>
    <w:next w:val="a1"/>
    <w:autoRedefine/>
    <w:uiPriority w:val="39"/>
    <w:qFormat/>
    <w:rsid w:val="00214AA5"/>
    <w:pPr>
      <w:tabs>
        <w:tab w:val="right" w:pos="9600"/>
      </w:tabs>
      <w:ind w:left="193" w:hanging="193"/>
    </w:pPr>
    <w:rPr>
      <w:rFonts w:ascii="ＭＳ ゴシック" w:eastAsia="ＭＳ ゴシック" w:hAnsi="ＭＳ ゴシック"/>
      <w:noProof/>
      <w:sz w:val="22"/>
      <w:szCs w:val="19"/>
    </w:rPr>
  </w:style>
  <w:style w:type="paragraph" w:styleId="11">
    <w:name w:val="toc 1"/>
    <w:basedOn w:val="a1"/>
    <w:next w:val="a1"/>
    <w:autoRedefine/>
    <w:uiPriority w:val="39"/>
    <w:qFormat/>
    <w:rsid w:val="00AC49B3"/>
    <w:pPr>
      <w:tabs>
        <w:tab w:val="right" w:leader="dot" w:pos="9288"/>
      </w:tabs>
      <w:spacing w:line="500" w:lineRule="exact"/>
    </w:pPr>
    <w:rPr>
      <w:noProof/>
      <w:sz w:val="28"/>
      <w:szCs w:val="24"/>
      <w:lang w:val="fr-FR"/>
    </w:rPr>
  </w:style>
  <w:style w:type="paragraph" w:customStyle="1" w:styleId="321">
    <w:name w:val="スタイル 目次 3 + 最初の行 :  2.1 字"/>
    <w:basedOn w:val="31"/>
    <w:rsid w:val="00214AA5"/>
    <w:pPr>
      <w:tabs>
        <w:tab w:val="clear" w:pos="9600"/>
        <w:tab w:val="right" w:leader="dot" w:pos="9540"/>
      </w:tabs>
      <w:adjustRightInd w:val="0"/>
      <w:ind w:left="105" w:hanging="164"/>
    </w:pPr>
    <w:rPr>
      <w:rFonts w:cs="ＭＳ 明朝"/>
      <w:noProof w:val="0"/>
    </w:rPr>
  </w:style>
  <w:style w:type="paragraph" w:styleId="a8">
    <w:name w:val="header"/>
    <w:basedOn w:val="a1"/>
    <w:link w:val="a9"/>
    <w:rsid w:val="00836AE6"/>
    <w:pPr>
      <w:tabs>
        <w:tab w:val="center" w:pos="4252"/>
        <w:tab w:val="right" w:pos="8504"/>
      </w:tabs>
      <w:snapToGrid w:val="0"/>
    </w:pPr>
  </w:style>
  <w:style w:type="character" w:customStyle="1" w:styleId="a9">
    <w:name w:val="ヘッダー (文字)"/>
    <w:link w:val="a8"/>
    <w:rsid w:val="00836AE6"/>
    <w:rPr>
      <w:kern w:val="2"/>
      <w:sz w:val="19"/>
    </w:rPr>
  </w:style>
  <w:style w:type="paragraph" w:styleId="aa">
    <w:name w:val="footer"/>
    <w:basedOn w:val="a1"/>
    <w:link w:val="ab"/>
    <w:rsid w:val="00836AE6"/>
    <w:pPr>
      <w:tabs>
        <w:tab w:val="center" w:pos="4252"/>
        <w:tab w:val="right" w:pos="8504"/>
      </w:tabs>
      <w:snapToGrid w:val="0"/>
    </w:pPr>
  </w:style>
  <w:style w:type="character" w:customStyle="1" w:styleId="ab">
    <w:name w:val="フッター (文字)"/>
    <w:link w:val="aa"/>
    <w:rsid w:val="00836AE6"/>
    <w:rPr>
      <w:kern w:val="2"/>
      <w:sz w:val="19"/>
    </w:rPr>
  </w:style>
  <w:style w:type="character" w:customStyle="1" w:styleId="10">
    <w:name w:val="見出し 1 (文字)"/>
    <w:link w:val="1"/>
    <w:rsid w:val="00165071"/>
    <w:rPr>
      <w:rFonts w:ascii="Times New Roman" w:hAnsi="Times New Roman"/>
      <w:kern w:val="2"/>
      <w:sz w:val="24"/>
    </w:rPr>
  </w:style>
  <w:style w:type="character" w:styleId="ac">
    <w:name w:val="page number"/>
    <w:basedOn w:val="a2"/>
    <w:rsid w:val="00165071"/>
  </w:style>
  <w:style w:type="paragraph" w:styleId="ad">
    <w:name w:val="Body Text Indent"/>
    <w:basedOn w:val="a1"/>
    <w:link w:val="ae"/>
    <w:rsid w:val="00165071"/>
    <w:pPr>
      <w:ind w:firstLine="135"/>
    </w:pPr>
  </w:style>
  <w:style w:type="character" w:customStyle="1" w:styleId="ae">
    <w:name w:val="本文インデント (文字)"/>
    <w:link w:val="ad"/>
    <w:rsid w:val="00165071"/>
    <w:rPr>
      <w:kern w:val="2"/>
      <w:sz w:val="19"/>
    </w:rPr>
  </w:style>
  <w:style w:type="paragraph" w:styleId="23">
    <w:name w:val="Body Text Indent 2"/>
    <w:basedOn w:val="a1"/>
    <w:link w:val="24"/>
    <w:rsid w:val="00165071"/>
    <w:pPr>
      <w:ind w:left="202" w:hanging="202"/>
    </w:pPr>
    <w:rPr>
      <w:rFonts w:eastAsia="ＭＳ ゴシック"/>
      <w:sz w:val="22"/>
    </w:rPr>
  </w:style>
  <w:style w:type="character" w:customStyle="1" w:styleId="24">
    <w:name w:val="本文インデント 2 (文字)"/>
    <w:link w:val="23"/>
    <w:rsid w:val="00165071"/>
    <w:rPr>
      <w:rFonts w:eastAsia="ＭＳ ゴシック"/>
      <w:kern w:val="2"/>
      <w:sz w:val="22"/>
    </w:rPr>
  </w:style>
  <w:style w:type="paragraph" w:styleId="33">
    <w:name w:val="Body Text Indent 3"/>
    <w:basedOn w:val="a1"/>
    <w:link w:val="34"/>
    <w:rsid w:val="00165071"/>
    <w:pPr>
      <w:ind w:left="606" w:hangingChars="300" w:hanging="606"/>
    </w:pPr>
  </w:style>
  <w:style w:type="character" w:customStyle="1" w:styleId="34">
    <w:name w:val="本文インデント 3 (文字)"/>
    <w:link w:val="33"/>
    <w:rsid w:val="00165071"/>
    <w:rPr>
      <w:kern w:val="2"/>
      <w:sz w:val="19"/>
    </w:rPr>
  </w:style>
  <w:style w:type="paragraph" w:customStyle="1" w:styleId="89">
    <w:name w:val="一太郎8/9"/>
    <w:rsid w:val="00165071"/>
    <w:pPr>
      <w:widowControl w:val="0"/>
      <w:wordWrap w:val="0"/>
      <w:autoSpaceDE w:val="0"/>
      <w:autoSpaceDN w:val="0"/>
      <w:adjustRightInd w:val="0"/>
      <w:spacing w:line="296" w:lineRule="exact"/>
      <w:jc w:val="both"/>
    </w:pPr>
    <w:rPr>
      <w:rFonts w:ascii="ＭＳ 明朝"/>
      <w:spacing w:val="9"/>
      <w:sz w:val="18"/>
    </w:rPr>
  </w:style>
  <w:style w:type="paragraph" w:customStyle="1" w:styleId="af">
    <w:name w:val="オアシス"/>
    <w:rsid w:val="00165071"/>
    <w:pPr>
      <w:widowControl w:val="0"/>
      <w:wordWrap w:val="0"/>
      <w:autoSpaceDE w:val="0"/>
      <w:autoSpaceDN w:val="0"/>
      <w:adjustRightInd w:val="0"/>
      <w:spacing w:line="298" w:lineRule="exact"/>
      <w:jc w:val="both"/>
    </w:pPr>
    <w:rPr>
      <w:rFonts w:ascii="ＭＳ 明朝"/>
      <w:spacing w:val="-1"/>
      <w:sz w:val="18"/>
    </w:rPr>
  </w:style>
  <w:style w:type="paragraph" w:styleId="af0">
    <w:name w:val="Plain Text"/>
    <w:basedOn w:val="a1"/>
    <w:link w:val="af1"/>
    <w:rsid w:val="00165071"/>
    <w:rPr>
      <w:rFonts w:ascii="ＭＳ 明朝" w:hAnsi="Courier New"/>
      <w:sz w:val="21"/>
    </w:rPr>
  </w:style>
  <w:style w:type="character" w:customStyle="1" w:styleId="af1">
    <w:name w:val="書式なし (文字)"/>
    <w:link w:val="af0"/>
    <w:rsid w:val="00165071"/>
    <w:rPr>
      <w:rFonts w:ascii="ＭＳ 明朝" w:hAnsi="Courier New"/>
      <w:kern w:val="2"/>
      <w:sz w:val="21"/>
    </w:rPr>
  </w:style>
  <w:style w:type="paragraph" w:styleId="42">
    <w:name w:val="List 4"/>
    <w:basedOn w:val="a1"/>
    <w:rsid w:val="00165071"/>
    <w:pPr>
      <w:ind w:left="1701" w:hanging="425"/>
    </w:pPr>
    <w:rPr>
      <w:rFonts w:ascii="ＭＳ 明朝"/>
    </w:rPr>
  </w:style>
  <w:style w:type="paragraph" w:styleId="af2">
    <w:name w:val="Normal Indent"/>
    <w:basedOn w:val="a1"/>
    <w:rsid w:val="00165071"/>
    <w:pPr>
      <w:ind w:left="720"/>
    </w:pPr>
    <w:rPr>
      <w:rFonts w:ascii="ＭＳ 明朝"/>
      <w:bCs/>
      <w:szCs w:val="19"/>
    </w:rPr>
  </w:style>
  <w:style w:type="paragraph" w:customStyle="1" w:styleId="af3">
    <w:name w:val="一太郎"/>
    <w:rsid w:val="00165071"/>
    <w:pPr>
      <w:widowControl w:val="0"/>
      <w:wordWrap w:val="0"/>
      <w:autoSpaceDE w:val="0"/>
      <w:autoSpaceDN w:val="0"/>
      <w:adjustRightInd w:val="0"/>
      <w:spacing w:line="296" w:lineRule="exact"/>
      <w:jc w:val="both"/>
    </w:pPr>
    <w:rPr>
      <w:rFonts w:ascii="ＭＳ 明朝"/>
      <w:spacing w:val="9"/>
      <w:sz w:val="18"/>
    </w:rPr>
  </w:style>
  <w:style w:type="paragraph" w:customStyle="1" w:styleId="210">
    <w:name w:val="見出し 21"/>
    <w:basedOn w:val="Default"/>
    <w:next w:val="Default"/>
    <w:rsid w:val="00165071"/>
    <w:rPr>
      <w:szCs w:val="24"/>
    </w:rPr>
  </w:style>
  <w:style w:type="paragraph" w:customStyle="1" w:styleId="Default">
    <w:name w:val="Default"/>
    <w:rsid w:val="00165071"/>
    <w:pPr>
      <w:widowControl w:val="0"/>
      <w:autoSpaceDE w:val="0"/>
      <w:autoSpaceDN w:val="0"/>
      <w:adjustRightInd w:val="0"/>
    </w:pPr>
    <w:rPr>
      <w:rFonts w:ascii="TimesNewRoman,Bold" w:hAnsi="TimesNewRoman,Bold"/>
    </w:rPr>
  </w:style>
  <w:style w:type="paragraph" w:customStyle="1" w:styleId="12">
    <w:name w:val="フッター1"/>
    <w:basedOn w:val="Default"/>
    <w:next w:val="Default"/>
    <w:rsid w:val="00165071"/>
    <w:rPr>
      <w:szCs w:val="24"/>
    </w:rPr>
  </w:style>
  <w:style w:type="paragraph" w:customStyle="1" w:styleId="110">
    <w:name w:val="見出し 11"/>
    <w:aliases w:val="name"/>
    <w:basedOn w:val="Default"/>
    <w:next w:val="Default"/>
    <w:rsid w:val="00165071"/>
    <w:rPr>
      <w:rFonts w:ascii="TimesNewRoman,Italic" w:hAnsi="TimesNewRoman,Italic"/>
      <w:szCs w:val="24"/>
    </w:rPr>
  </w:style>
  <w:style w:type="paragraph" w:customStyle="1" w:styleId="Ver8">
    <w:name w:val="一太郎Ver8"/>
    <w:rsid w:val="00165071"/>
    <w:pPr>
      <w:widowControl w:val="0"/>
      <w:wordWrap w:val="0"/>
      <w:autoSpaceDE w:val="0"/>
      <w:autoSpaceDN w:val="0"/>
      <w:adjustRightInd w:val="0"/>
      <w:spacing w:line="352" w:lineRule="exact"/>
      <w:jc w:val="both"/>
    </w:pPr>
    <w:rPr>
      <w:rFonts w:ascii="ＭＳ 明朝"/>
      <w:spacing w:val="1"/>
    </w:rPr>
  </w:style>
  <w:style w:type="paragraph" w:customStyle="1" w:styleId="mini7">
    <w:name w:val="文豪mini7"/>
    <w:rsid w:val="00165071"/>
    <w:pPr>
      <w:widowControl w:val="0"/>
      <w:wordWrap w:val="0"/>
      <w:autoSpaceDE w:val="0"/>
      <w:autoSpaceDN w:val="0"/>
      <w:adjustRightInd w:val="0"/>
      <w:spacing w:line="301" w:lineRule="exact"/>
      <w:jc w:val="both"/>
    </w:pPr>
    <w:rPr>
      <w:rFonts w:ascii="ＭＳ 明朝"/>
      <w:sz w:val="22"/>
    </w:rPr>
  </w:style>
  <w:style w:type="paragraph" w:customStyle="1" w:styleId="af4">
    <w:name w:val="一太郎８"/>
    <w:rsid w:val="00165071"/>
    <w:pPr>
      <w:widowControl w:val="0"/>
      <w:wordWrap w:val="0"/>
      <w:autoSpaceDE w:val="0"/>
      <w:autoSpaceDN w:val="0"/>
      <w:adjustRightInd w:val="0"/>
      <w:spacing w:line="296" w:lineRule="atLeast"/>
      <w:jc w:val="both"/>
    </w:pPr>
    <w:rPr>
      <w:rFonts w:ascii="ＭＳ 明朝"/>
      <w:spacing w:val="7"/>
      <w:sz w:val="18"/>
    </w:rPr>
  </w:style>
  <w:style w:type="paragraph" w:customStyle="1" w:styleId="af5">
    <w:name w:val="標準 + (記号と特殊文字) ＭＳ 明朝"/>
    <w:basedOn w:val="a1"/>
    <w:rsid w:val="00165071"/>
    <w:rPr>
      <w:rFonts w:ascii="ＭＳ 明朝" w:hAnsi="ＭＳ 明朝"/>
      <w:kern w:val="0"/>
    </w:rPr>
  </w:style>
  <w:style w:type="character" w:customStyle="1" w:styleId="text">
    <w:name w:val="text"/>
    <w:basedOn w:val="a2"/>
    <w:rsid w:val="00165071"/>
  </w:style>
  <w:style w:type="paragraph" w:styleId="25">
    <w:name w:val="List Continue 2"/>
    <w:basedOn w:val="a1"/>
    <w:rsid w:val="00165071"/>
    <w:pPr>
      <w:spacing w:after="180"/>
      <w:ind w:left="850"/>
    </w:pPr>
    <w:rPr>
      <w:rFonts w:ascii="ＭＳ 明朝"/>
    </w:rPr>
  </w:style>
  <w:style w:type="paragraph" w:styleId="35">
    <w:name w:val="List Continue 3"/>
    <w:basedOn w:val="a1"/>
    <w:rsid w:val="00165071"/>
    <w:pPr>
      <w:spacing w:after="180"/>
      <w:ind w:left="1275"/>
    </w:pPr>
    <w:rPr>
      <w:rFonts w:ascii="ＭＳ 明朝"/>
    </w:rPr>
  </w:style>
  <w:style w:type="paragraph" w:customStyle="1" w:styleId="xl24">
    <w:name w:val="xl24"/>
    <w:basedOn w:val="a1"/>
    <w:rsid w:val="0016507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5">
    <w:name w:val="xl25"/>
    <w:basedOn w:val="a1"/>
    <w:rsid w:val="00165071"/>
    <w:pPr>
      <w:widowControl/>
      <w:spacing w:before="100" w:beforeAutospacing="1" w:after="100" w:afterAutospacing="1"/>
      <w:ind w:firstLineChars="100" w:firstLine="100"/>
      <w:jc w:val="left"/>
    </w:pPr>
    <w:rPr>
      <w:rFonts w:ascii="ＭＳ Ｐゴシック" w:eastAsia="ＭＳ Ｐゴシック" w:hAnsi="ＭＳ Ｐゴシック" w:cs="Arial Unicode MS" w:hint="eastAsia"/>
      <w:i/>
      <w:iCs/>
      <w:kern w:val="0"/>
      <w:sz w:val="24"/>
      <w:szCs w:val="24"/>
    </w:rPr>
  </w:style>
  <w:style w:type="paragraph" w:styleId="af6">
    <w:name w:val="List Continue"/>
    <w:basedOn w:val="a1"/>
    <w:rsid w:val="00165071"/>
    <w:pPr>
      <w:spacing w:after="180"/>
      <w:ind w:left="425"/>
    </w:pPr>
    <w:rPr>
      <w:rFonts w:ascii="ＭＳ 明朝"/>
    </w:rPr>
  </w:style>
  <w:style w:type="paragraph" w:customStyle="1" w:styleId="xl26">
    <w:name w:val="xl26"/>
    <w:basedOn w:val="a1"/>
    <w:rsid w:val="0016507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7">
    <w:name w:val="annotation text"/>
    <w:basedOn w:val="a1"/>
    <w:link w:val="af8"/>
    <w:rsid w:val="00165071"/>
    <w:pPr>
      <w:jc w:val="left"/>
    </w:pPr>
  </w:style>
  <w:style w:type="character" w:customStyle="1" w:styleId="af8">
    <w:name w:val="コメント文字列 (文字)"/>
    <w:link w:val="af7"/>
    <w:rsid w:val="00165071"/>
    <w:rPr>
      <w:kern w:val="2"/>
    </w:rPr>
  </w:style>
  <w:style w:type="character" w:styleId="af9">
    <w:name w:val="annotation reference"/>
    <w:rsid w:val="00165071"/>
    <w:rPr>
      <w:sz w:val="18"/>
      <w:szCs w:val="18"/>
    </w:rPr>
  </w:style>
  <w:style w:type="paragraph" w:styleId="afa">
    <w:name w:val="Document Map"/>
    <w:basedOn w:val="a1"/>
    <w:link w:val="afb"/>
    <w:rsid w:val="00896B1F"/>
    <w:pPr>
      <w:shd w:val="clear" w:color="auto" w:fill="000080"/>
    </w:pPr>
    <w:rPr>
      <w:rFonts w:ascii="Arial" w:eastAsia="ＭＳ ゴシック" w:hAnsi="Arial"/>
    </w:rPr>
  </w:style>
  <w:style w:type="character" w:customStyle="1" w:styleId="afb">
    <w:name w:val="見出しマップ (文字)"/>
    <w:link w:val="afa"/>
    <w:rsid w:val="00896B1F"/>
    <w:rPr>
      <w:rFonts w:ascii="Arial" w:eastAsia="ＭＳ ゴシック" w:hAnsi="Arial"/>
      <w:kern w:val="2"/>
      <w:shd w:val="clear" w:color="auto" w:fill="000080"/>
    </w:rPr>
  </w:style>
  <w:style w:type="paragraph" w:customStyle="1" w:styleId="Amokuji">
    <w:name w:val="Amokuji_☆"/>
    <w:basedOn w:val="31"/>
    <w:link w:val="Amokuji0"/>
    <w:rsid w:val="0064622F"/>
  </w:style>
  <w:style w:type="character" w:customStyle="1" w:styleId="32">
    <w:name w:val="目次 3 (文字)"/>
    <w:link w:val="31"/>
    <w:uiPriority w:val="39"/>
    <w:rsid w:val="0059603E"/>
    <w:rPr>
      <w:rFonts w:asciiTheme="minorHAnsi" w:eastAsiaTheme="minorEastAsia" w:hAnsiTheme="minorHAnsi" w:cs="Segoe UI Symbol"/>
      <w:noProof/>
      <w:kern w:val="2"/>
      <w:szCs w:val="24"/>
      <w:lang w:val="fr-FR"/>
    </w:rPr>
  </w:style>
  <w:style w:type="character" w:customStyle="1" w:styleId="Amokuji0">
    <w:name w:val="Amokuji_☆ (文字)"/>
    <w:basedOn w:val="32"/>
    <w:link w:val="Amokuji"/>
    <w:rsid w:val="0064622F"/>
    <w:rPr>
      <w:rFonts w:ascii="Segoe UI Symbol" w:eastAsiaTheme="minorEastAsia" w:hAnsi="Segoe UI Symbol" w:cs="Segoe UI Symbol"/>
      <w:noProof/>
      <w:kern w:val="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51591">
      <w:bodyDiv w:val="1"/>
      <w:marLeft w:val="0"/>
      <w:marRight w:val="0"/>
      <w:marTop w:val="0"/>
      <w:marBottom w:val="0"/>
      <w:divBdr>
        <w:top w:val="none" w:sz="0" w:space="0" w:color="auto"/>
        <w:left w:val="none" w:sz="0" w:space="0" w:color="auto"/>
        <w:bottom w:val="none" w:sz="0" w:space="0" w:color="auto"/>
        <w:right w:val="none" w:sz="0" w:space="0" w:color="auto"/>
      </w:divBdr>
    </w:div>
    <w:div w:id="621574093">
      <w:bodyDiv w:val="1"/>
      <w:marLeft w:val="0"/>
      <w:marRight w:val="0"/>
      <w:marTop w:val="0"/>
      <w:marBottom w:val="0"/>
      <w:divBdr>
        <w:top w:val="none" w:sz="0" w:space="0" w:color="auto"/>
        <w:left w:val="none" w:sz="0" w:space="0" w:color="auto"/>
        <w:bottom w:val="none" w:sz="0" w:space="0" w:color="auto"/>
        <w:right w:val="none" w:sz="0" w:space="0" w:color="auto"/>
      </w:divBdr>
    </w:div>
    <w:div w:id="158055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2AFC0-4FF6-4017-AFD4-D2E5CBC4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5955</Words>
  <Characters>1585</Characters>
  <Application>Microsoft Office Word</Application>
  <DocSecurity>0</DocSecurity>
  <Lines>13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２００9年　10月号</vt:lpstr>
      <vt:lpstr>２００9年　10月号</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２００9年　10月号</dc:title>
  <dc:subject/>
  <dc:creator>part-reserve</dc:creator>
  <cp:keywords/>
  <dc:description/>
  <cp:lastModifiedBy>前田 多喜子</cp:lastModifiedBy>
  <cp:revision>5</cp:revision>
  <dcterms:created xsi:type="dcterms:W3CDTF">2025-01-09T04:36:00Z</dcterms:created>
  <dcterms:modified xsi:type="dcterms:W3CDTF">2025-05-02T02:26:00Z</dcterms:modified>
</cp:coreProperties>
</file>